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96E" w:rsidRPr="002C6CD6" w:rsidRDefault="0083196E" w:rsidP="004C3BE2">
      <w:pPr>
        <w:spacing w:after="240" w:line="312" w:lineRule="auto"/>
        <w:jc w:val="center"/>
        <w:rPr>
          <w:b/>
          <w:sz w:val="30"/>
          <w:szCs w:val="30"/>
        </w:rPr>
      </w:pPr>
      <w:r w:rsidRPr="00C03575">
        <w:rPr>
          <w:b/>
          <w:sz w:val="30"/>
          <w:szCs w:val="30"/>
        </w:rPr>
        <w:t>CẮT ĐUÔI TỤY BẢO TỒN LÁCH</w:t>
      </w:r>
    </w:p>
    <w:p w:rsidR="0083196E" w:rsidRPr="00164227" w:rsidRDefault="0083196E" w:rsidP="00831430">
      <w:pPr>
        <w:pStyle w:val="ListParagraph"/>
        <w:numPr>
          <w:ilvl w:val="0"/>
          <w:numId w:val="1"/>
        </w:numPr>
        <w:spacing w:line="312" w:lineRule="auto"/>
        <w:ind w:left="397" w:hanging="397"/>
        <w:jc w:val="both"/>
        <w:rPr>
          <w:sz w:val="26"/>
          <w:szCs w:val="26"/>
        </w:rPr>
      </w:pPr>
      <w:r w:rsidRPr="00164227">
        <w:rPr>
          <w:b/>
          <w:sz w:val="24"/>
        </w:rPr>
        <w:t>ĐẠI CƯƠNG</w:t>
      </w:r>
    </w:p>
    <w:p w:rsidR="000C0253" w:rsidRDefault="0083196E" w:rsidP="00831430">
      <w:pPr>
        <w:pStyle w:val="ListParagraph"/>
        <w:spacing w:line="312" w:lineRule="auto"/>
        <w:ind w:left="0" w:firstLine="680"/>
        <w:jc w:val="both"/>
        <w:rPr>
          <w:sz w:val="26"/>
          <w:szCs w:val="26"/>
        </w:rPr>
      </w:pPr>
      <w:r w:rsidRPr="002C6CD6">
        <w:rPr>
          <w:sz w:val="26"/>
          <w:szCs w:val="26"/>
        </w:rPr>
        <w:t xml:space="preserve">Phẫu thuật cắt </w:t>
      </w:r>
      <w:r w:rsidR="002C6CD6" w:rsidRPr="002C6CD6">
        <w:rPr>
          <w:sz w:val="26"/>
          <w:szCs w:val="26"/>
        </w:rPr>
        <w:t>đuôi tụy bảo tồn lách</w:t>
      </w:r>
      <w:r w:rsidRPr="002C6CD6">
        <w:rPr>
          <w:sz w:val="26"/>
          <w:szCs w:val="26"/>
        </w:rPr>
        <w:t xml:space="preserve"> là phẫu thuật cắt </w:t>
      </w:r>
      <w:r w:rsidR="002C6CD6" w:rsidRPr="002C6CD6">
        <w:rPr>
          <w:sz w:val="26"/>
          <w:szCs w:val="26"/>
        </w:rPr>
        <w:t>bỏ vùng thân và đuôi tụy có bảo tồn lách</w:t>
      </w:r>
      <w:r w:rsidRPr="002C6CD6">
        <w:rPr>
          <w:sz w:val="26"/>
          <w:szCs w:val="26"/>
        </w:rPr>
        <w:t>.</w:t>
      </w:r>
      <w:r w:rsidR="00BF3A34" w:rsidRPr="00BF3A34">
        <w:rPr>
          <w:sz w:val="26"/>
          <w:szCs w:val="26"/>
        </w:rPr>
        <w:t>Việc bảo tồn lách đem lại nhiều ưu điểm như giảm tỷ lệ nhiễm khuẩn huyết hay ung thư xuất hiện sau cắt lách, hay giảm biến chứng nhồi máu não hoặc phổi do tăng tiểu cầu sau cắt lách.</w:t>
      </w:r>
      <w:r w:rsidRPr="002C6CD6">
        <w:rPr>
          <w:sz w:val="26"/>
          <w:szCs w:val="26"/>
        </w:rPr>
        <w:t xml:space="preserve"> Phẫu thuật</w:t>
      </w:r>
      <w:r w:rsidR="00164227">
        <w:rPr>
          <w:sz w:val="26"/>
          <w:szCs w:val="26"/>
        </w:rPr>
        <w:t xml:space="preserve"> này</w:t>
      </w:r>
      <w:r w:rsidR="000C0253">
        <w:rPr>
          <w:sz w:val="26"/>
          <w:szCs w:val="26"/>
        </w:rPr>
        <w:t xml:space="preserve"> </w:t>
      </w:r>
      <w:r w:rsidR="002C6CD6" w:rsidRPr="002C6CD6">
        <w:rPr>
          <w:sz w:val="26"/>
          <w:szCs w:val="26"/>
        </w:rPr>
        <w:t>là phương pháp đầu tay để</w:t>
      </w:r>
      <w:r w:rsidR="000C0253">
        <w:rPr>
          <w:sz w:val="26"/>
          <w:szCs w:val="26"/>
        </w:rPr>
        <w:t xml:space="preserve"> điều trị các tổn thương ác </w:t>
      </w:r>
      <w:r w:rsidRPr="002C6CD6">
        <w:rPr>
          <w:sz w:val="26"/>
          <w:szCs w:val="26"/>
        </w:rPr>
        <w:t xml:space="preserve">tính </w:t>
      </w:r>
      <w:r w:rsidR="002C6CD6" w:rsidRPr="002C6CD6">
        <w:rPr>
          <w:sz w:val="26"/>
          <w:szCs w:val="26"/>
        </w:rPr>
        <w:t xml:space="preserve">kích thước nhỏ, độ biệt hóa cao </w:t>
      </w:r>
      <w:r w:rsidRPr="002C6CD6">
        <w:rPr>
          <w:sz w:val="26"/>
          <w:szCs w:val="26"/>
        </w:rPr>
        <w:t xml:space="preserve">vùng </w:t>
      </w:r>
      <w:r w:rsidR="002C6CD6" w:rsidRPr="002C6CD6">
        <w:rPr>
          <w:sz w:val="26"/>
          <w:szCs w:val="26"/>
        </w:rPr>
        <w:t>thân và đuôi tụy</w:t>
      </w:r>
      <w:r w:rsidR="00164227">
        <w:rPr>
          <w:sz w:val="26"/>
          <w:szCs w:val="26"/>
        </w:rPr>
        <w:t>,</w:t>
      </w:r>
      <w:r w:rsidRPr="002C6CD6">
        <w:rPr>
          <w:sz w:val="26"/>
          <w:szCs w:val="26"/>
        </w:rPr>
        <w:t xml:space="preserve"> một số tổn thương lành tính k</w:t>
      </w:r>
      <w:r w:rsidR="002C6CD6" w:rsidRPr="002C6CD6">
        <w:rPr>
          <w:sz w:val="26"/>
          <w:szCs w:val="26"/>
        </w:rPr>
        <w:t>hác (viêm tụy mạn, u nang đuôi tụy</w:t>
      </w:r>
      <w:r w:rsidRPr="002C6CD6">
        <w:rPr>
          <w:sz w:val="26"/>
          <w:szCs w:val="26"/>
        </w:rPr>
        <w:t>…), chấn thương và vết thương</w:t>
      </w:r>
      <w:r w:rsidR="00164227">
        <w:rPr>
          <w:sz w:val="26"/>
          <w:szCs w:val="26"/>
        </w:rPr>
        <w:t xml:space="preserve"> vùng</w:t>
      </w:r>
      <w:r w:rsidR="000C0253">
        <w:rPr>
          <w:sz w:val="26"/>
          <w:szCs w:val="26"/>
        </w:rPr>
        <w:t xml:space="preserve"> </w:t>
      </w:r>
      <w:r w:rsidR="002C6CD6" w:rsidRPr="002C6CD6">
        <w:rPr>
          <w:sz w:val="26"/>
          <w:szCs w:val="26"/>
        </w:rPr>
        <w:t>thân đuôi</w:t>
      </w:r>
      <w:r w:rsidRPr="002C6CD6">
        <w:rPr>
          <w:sz w:val="26"/>
          <w:szCs w:val="26"/>
        </w:rPr>
        <w:t xml:space="preserve"> tụy. Hai phương pháp phẫu thuật chính là cắt </w:t>
      </w:r>
      <w:r w:rsidR="002C6CD6" w:rsidRPr="002C6CD6">
        <w:rPr>
          <w:sz w:val="26"/>
          <w:szCs w:val="26"/>
        </w:rPr>
        <w:t>đuôi tụy bảo tồn</w:t>
      </w:r>
      <w:r w:rsidR="0050451D">
        <w:rPr>
          <w:sz w:val="26"/>
          <w:szCs w:val="26"/>
        </w:rPr>
        <w:t xml:space="preserve"> bó</w:t>
      </w:r>
      <w:r w:rsidR="002C6CD6" w:rsidRPr="002C6CD6">
        <w:rPr>
          <w:sz w:val="26"/>
          <w:szCs w:val="26"/>
        </w:rPr>
        <w:t xml:space="preserve"> mạch lách</w:t>
      </w:r>
      <w:r w:rsidRPr="002C6CD6">
        <w:rPr>
          <w:sz w:val="26"/>
          <w:szCs w:val="26"/>
        </w:rPr>
        <w:t xml:space="preserve"> (phẫu thuật </w:t>
      </w:r>
      <w:r w:rsidR="002C6CD6" w:rsidRPr="002C6CD6">
        <w:rPr>
          <w:sz w:val="26"/>
          <w:szCs w:val="26"/>
        </w:rPr>
        <w:t>Kimura</w:t>
      </w:r>
      <w:r w:rsidRPr="002C6CD6">
        <w:rPr>
          <w:sz w:val="26"/>
          <w:szCs w:val="26"/>
        </w:rPr>
        <w:t xml:space="preserve">) và </w:t>
      </w:r>
      <w:r w:rsidR="002C6CD6" w:rsidRPr="002C6CD6">
        <w:rPr>
          <w:sz w:val="26"/>
          <w:szCs w:val="26"/>
        </w:rPr>
        <w:t>cắt đuôi tụy không bảo tồn</w:t>
      </w:r>
      <w:r w:rsidR="0050451D">
        <w:rPr>
          <w:sz w:val="26"/>
          <w:szCs w:val="26"/>
        </w:rPr>
        <w:t xml:space="preserve"> bó</w:t>
      </w:r>
      <w:r w:rsidR="002C6CD6" w:rsidRPr="002C6CD6">
        <w:rPr>
          <w:sz w:val="26"/>
          <w:szCs w:val="26"/>
        </w:rPr>
        <w:t xml:space="preserve"> mạch lách</w:t>
      </w:r>
      <w:r w:rsidR="000C0253">
        <w:rPr>
          <w:sz w:val="26"/>
          <w:szCs w:val="26"/>
        </w:rPr>
        <w:t xml:space="preserve"> </w:t>
      </w:r>
      <w:r w:rsidRPr="002C6CD6">
        <w:rPr>
          <w:sz w:val="26"/>
          <w:szCs w:val="26"/>
        </w:rPr>
        <w:t xml:space="preserve">(phẫu thuật </w:t>
      </w:r>
      <w:r w:rsidR="002C6CD6" w:rsidRPr="002C6CD6">
        <w:rPr>
          <w:sz w:val="26"/>
          <w:szCs w:val="26"/>
        </w:rPr>
        <w:t>Warshaw</w:t>
      </w:r>
      <w:r w:rsidRPr="002C6CD6">
        <w:rPr>
          <w:sz w:val="26"/>
          <w:szCs w:val="26"/>
        </w:rPr>
        <w:t>).</w:t>
      </w:r>
      <w:bookmarkStart w:id="0" w:name="_Hlk19724128"/>
      <w:r w:rsidR="00471F99">
        <w:rPr>
          <w:sz w:val="26"/>
          <w:szCs w:val="26"/>
        </w:rPr>
        <w:t xml:space="preserve"> Hai phương pháp này chỉ khác nhau ở một bước trong phần kỹ thuật.</w:t>
      </w:r>
      <w:r w:rsidR="00C03575" w:rsidRPr="00C03575">
        <w:rPr>
          <w:sz w:val="26"/>
          <w:szCs w:val="26"/>
        </w:rPr>
        <w:t xml:space="preserve"> </w:t>
      </w:r>
    </w:p>
    <w:p w:rsidR="0083196E" w:rsidRPr="002C6CD6" w:rsidRDefault="000C0253" w:rsidP="00831430">
      <w:pPr>
        <w:pStyle w:val="ListParagraph"/>
        <w:spacing w:line="312" w:lineRule="auto"/>
        <w:ind w:left="0" w:firstLine="680"/>
        <w:jc w:val="both"/>
        <w:rPr>
          <w:sz w:val="26"/>
          <w:szCs w:val="26"/>
        </w:rPr>
      </w:pPr>
      <w:r>
        <w:rPr>
          <w:sz w:val="26"/>
          <w:szCs w:val="26"/>
        </w:rPr>
        <w:t>Mã</w:t>
      </w:r>
      <w:r w:rsidR="00C03575" w:rsidRPr="00164227">
        <w:rPr>
          <w:sz w:val="26"/>
          <w:szCs w:val="26"/>
        </w:rPr>
        <w:t xml:space="preserve"> ICD 9: 52.52</w:t>
      </w:r>
    </w:p>
    <w:bookmarkEnd w:id="0"/>
    <w:p w:rsidR="0083196E" w:rsidRPr="002C6CD6" w:rsidRDefault="0083196E" w:rsidP="00831430">
      <w:pPr>
        <w:pStyle w:val="ListParagraph"/>
        <w:numPr>
          <w:ilvl w:val="0"/>
          <w:numId w:val="1"/>
        </w:numPr>
        <w:spacing w:line="312" w:lineRule="auto"/>
        <w:ind w:left="397" w:hanging="397"/>
        <w:jc w:val="both"/>
        <w:rPr>
          <w:b/>
          <w:sz w:val="24"/>
        </w:rPr>
      </w:pPr>
      <w:r w:rsidRPr="002C6CD6">
        <w:rPr>
          <w:b/>
          <w:sz w:val="24"/>
        </w:rPr>
        <w:t>CHỈ ĐỊNH</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 xml:space="preserve">Các tổn thương </w:t>
      </w:r>
      <w:r w:rsidR="00A740CA" w:rsidRPr="002C6CD6">
        <w:rPr>
          <w:bCs/>
          <w:sz w:val="26"/>
          <w:szCs w:val="26"/>
        </w:rPr>
        <w:t xml:space="preserve">lành tính </w:t>
      </w:r>
      <w:r w:rsidR="002C6CD6" w:rsidRPr="002C6CD6">
        <w:rPr>
          <w:bCs/>
          <w:sz w:val="26"/>
          <w:szCs w:val="26"/>
        </w:rPr>
        <w:t xml:space="preserve">vùng </w:t>
      </w:r>
      <w:r w:rsidR="00A740CA" w:rsidRPr="002C6CD6">
        <w:rPr>
          <w:bCs/>
          <w:sz w:val="26"/>
          <w:szCs w:val="26"/>
        </w:rPr>
        <w:t xml:space="preserve">thân và đuôi tụy </w:t>
      </w:r>
      <w:r w:rsidRPr="002C6CD6">
        <w:rPr>
          <w:bCs/>
          <w:sz w:val="26"/>
          <w:szCs w:val="26"/>
        </w:rPr>
        <w:t>(</w:t>
      </w:r>
      <w:r w:rsidR="00A740CA" w:rsidRPr="002C6CD6">
        <w:rPr>
          <w:bCs/>
          <w:sz w:val="26"/>
          <w:szCs w:val="26"/>
        </w:rPr>
        <w:t>u nang đuôi t</w:t>
      </w:r>
      <w:r w:rsidR="000C0253">
        <w:rPr>
          <w:bCs/>
          <w:sz w:val="26"/>
          <w:szCs w:val="26"/>
        </w:rPr>
        <w:t>ụy, viêm tụy mạn, u đặc giả nhú</w:t>
      </w:r>
      <w:r w:rsidR="00A740CA" w:rsidRPr="002C6CD6">
        <w:rPr>
          <w:bCs/>
          <w:sz w:val="26"/>
          <w:szCs w:val="26"/>
        </w:rPr>
        <w:t>....)</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 xml:space="preserve">Các tổn thương </w:t>
      </w:r>
      <w:r w:rsidR="002C6CD6" w:rsidRPr="002C6CD6">
        <w:rPr>
          <w:bCs/>
          <w:sz w:val="26"/>
          <w:szCs w:val="26"/>
        </w:rPr>
        <w:t>ác tính kích thước nhỏ, độ biệt hóa cao vùng thân và đuôi tụy.</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 xml:space="preserve">Chấn thương và vết thương </w:t>
      </w:r>
      <w:r w:rsidR="002C6CD6" w:rsidRPr="002C6CD6">
        <w:rPr>
          <w:bCs/>
          <w:sz w:val="26"/>
          <w:szCs w:val="26"/>
        </w:rPr>
        <w:t>vùng thân và đuôi tụy.</w:t>
      </w:r>
    </w:p>
    <w:p w:rsidR="0083196E" w:rsidRPr="002C6CD6" w:rsidRDefault="0083196E" w:rsidP="00831430">
      <w:pPr>
        <w:pStyle w:val="ListParagraph"/>
        <w:numPr>
          <w:ilvl w:val="0"/>
          <w:numId w:val="1"/>
        </w:numPr>
        <w:spacing w:line="312" w:lineRule="auto"/>
        <w:ind w:left="397" w:hanging="397"/>
        <w:jc w:val="both"/>
        <w:rPr>
          <w:b/>
          <w:sz w:val="24"/>
        </w:rPr>
      </w:pPr>
      <w:r w:rsidRPr="002C6CD6">
        <w:rPr>
          <w:b/>
          <w:sz w:val="24"/>
        </w:rPr>
        <w:t>CHỐNG CHỈ ĐỊNH</w:t>
      </w:r>
    </w:p>
    <w:p w:rsidR="0083196E" w:rsidRPr="002C6CD6" w:rsidRDefault="0083196E" w:rsidP="00831430">
      <w:pPr>
        <w:pStyle w:val="ListParagraph"/>
        <w:numPr>
          <w:ilvl w:val="0"/>
          <w:numId w:val="10"/>
        </w:numPr>
        <w:spacing w:line="312" w:lineRule="auto"/>
        <w:ind w:left="709" w:hanging="283"/>
        <w:jc w:val="both"/>
        <w:rPr>
          <w:bCs/>
          <w:sz w:val="26"/>
          <w:szCs w:val="26"/>
        </w:rPr>
      </w:pPr>
      <w:bookmarkStart w:id="1" w:name="_Hlk19748878"/>
      <w:r w:rsidRPr="002C6CD6">
        <w:rPr>
          <w:bCs/>
          <w:sz w:val="26"/>
          <w:szCs w:val="26"/>
        </w:rPr>
        <w:t>U di căn xa</w:t>
      </w:r>
      <w:r w:rsidR="002E0BB0">
        <w:rPr>
          <w:bCs/>
          <w:sz w:val="26"/>
          <w:szCs w:val="26"/>
        </w:rPr>
        <w:t>;</w:t>
      </w:r>
      <w:r w:rsidRPr="002C6CD6">
        <w:rPr>
          <w:bCs/>
          <w:sz w:val="26"/>
          <w:szCs w:val="26"/>
        </w:rPr>
        <w:t xml:space="preserve"> di căn phúc mạc</w:t>
      </w:r>
      <w:r w:rsidR="002E0BB0">
        <w:rPr>
          <w:bCs/>
          <w:sz w:val="26"/>
          <w:szCs w:val="26"/>
        </w:rPr>
        <w:t>; u di căn hạch dọc động mạch</w:t>
      </w:r>
      <w:r w:rsidR="00607B7B">
        <w:rPr>
          <w:bCs/>
          <w:sz w:val="26"/>
          <w:szCs w:val="26"/>
        </w:rPr>
        <w:t xml:space="preserve"> (ĐM)</w:t>
      </w:r>
      <w:r w:rsidR="002E0BB0">
        <w:rPr>
          <w:bCs/>
          <w:sz w:val="26"/>
          <w:szCs w:val="26"/>
        </w:rPr>
        <w:t xml:space="preserve"> lách</w:t>
      </w:r>
      <w:r w:rsidR="0064703A">
        <w:rPr>
          <w:bCs/>
          <w:sz w:val="26"/>
          <w:szCs w:val="26"/>
        </w:rPr>
        <w:t>-</w:t>
      </w:r>
      <w:r w:rsidR="002E0BB0">
        <w:rPr>
          <w:bCs/>
          <w:sz w:val="26"/>
          <w:szCs w:val="26"/>
        </w:rPr>
        <w:t xml:space="preserve"> rốn lách</w:t>
      </w:r>
    </w:p>
    <w:bookmarkEnd w:id="1"/>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 xml:space="preserve">Bệnh lý nội khoa nặng: bệnh </w:t>
      </w:r>
      <w:proofErr w:type="gramStart"/>
      <w:r w:rsidRPr="002C6CD6">
        <w:rPr>
          <w:bCs/>
          <w:sz w:val="26"/>
          <w:szCs w:val="26"/>
        </w:rPr>
        <w:t>tim</w:t>
      </w:r>
      <w:proofErr w:type="gramEnd"/>
      <w:r w:rsidRPr="002C6CD6">
        <w:rPr>
          <w:bCs/>
          <w:sz w:val="26"/>
          <w:szCs w:val="26"/>
        </w:rPr>
        <w:t xml:space="preserve"> mạch, hô hấp, rối loạn đông máu…</w:t>
      </w:r>
    </w:p>
    <w:p w:rsidR="0083196E" w:rsidRPr="002C6CD6" w:rsidRDefault="0083196E" w:rsidP="00831430">
      <w:pPr>
        <w:pStyle w:val="ListParagraph"/>
        <w:numPr>
          <w:ilvl w:val="0"/>
          <w:numId w:val="1"/>
        </w:numPr>
        <w:spacing w:line="312" w:lineRule="auto"/>
        <w:ind w:left="397" w:hanging="397"/>
        <w:jc w:val="both"/>
        <w:rPr>
          <w:b/>
          <w:sz w:val="24"/>
        </w:rPr>
      </w:pPr>
      <w:r w:rsidRPr="002C6CD6">
        <w:rPr>
          <w:b/>
          <w:sz w:val="24"/>
        </w:rPr>
        <w:t>CHUẨN BỊ</w:t>
      </w:r>
    </w:p>
    <w:p w:rsidR="0083196E" w:rsidRPr="002C6CD6" w:rsidRDefault="0083196E" w:rsidP="00831430">
      <w:pPr>
        <w:pStyle w:val="ListParagraph"/>
        <w:numPr>
          <w:ilvl w:val="0"/>
          <w:numId w:val="2"/>
        </w:numPr>
        <w:spacing w:line="312" w:lineRule="auto"/>
        <w:ind w:left="426" w:hanging="426"/>
        <w:jc w:val="both"/>
        <w:rPr>
          <w:sz w:val="26"/>
          <w:szCs w:val="26"/>
        </w:rPr>
      </w:pPr>
      <w:r w:rsidRPr="002C6CD6">
        <w:rPr>
          <w:b/>
          <w:sz w:val="26"/>
          <w:szCs w:val="26"/>
        </w:rPr>
        <w:t>Người thực hiện</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Phẫu thuật viên chuyên khoa ngoại Tiêu hóa, chuyên khoa Gan-mật-tụy.</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Số lượng PTV phụ mổ: 2 người.</w:t>
      </w:r>
    </w:p>
    <w:p w:rsidR="0083196E" w:rsidRPr="002C6CD6" w:rsidRDefault="0083196E" w:rsidP="00831430">
      <w:pPr>
        <w:pStyle w:val="ListParagraph"/>
        <w:numPr>
          <w:ilvl w:val="0"/>
          <w:numId w:val="2"/>
        </w:numPr>
        <w:spacing w:line="312" w:lineRule="auto"/>
        <w:ind w:left="426" w:hanging="426"/>
        <w:jc w:val="both"/>
        <w:rPr>
          <w:sz w:val="26"/>
          <w:szCs w:val="26"/>
        </w:rPr>
      </w:pPr>
      <w:r w:rsidRPr="002C6CD6">
        <w:rPr>
          <w:b/>
          <w:sz w:val="26"/>
          <w:szCs w:val="26"/>
        </w:rPr>
        <w:t>Người bệnh</w:t>
      </w:r>
      <w:r w:rsidRPr="002C6CD6">
        <w:rPr>
          <w:sz w:val="26"/>
          <w:szCs w:val="26"/>
        </w:rPr>
        <w:t xml:space="preserve"> </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Nâng cao thể trạng, cân bằng những rối loạn do hậu quả của bệnh hoặc do cơ địa, bệnh mãn tính, </w:t>
      </w:r>
      <w:proofErr w:type="gramStart"/>
      <w:r w:rsidRPr="00E62BAC">
        <w:rPr>
          <w:bCs/>
          <w:sz w:val="26"/>
          <w:szCs w:val="26"/>
        </w:rPr>
        <w:t>tuổi</w:t>
      </w:r>
      <w:proofErr w:type="gramEnd"/>
      <w:r w:rsidRPr="00E62BAC">
        <w:rPr>
          <w:bCs/>
          <w:sz w:val="26"/>
          <w:szCs w:val="26"/>
        </w:rPr>
        <w:t xml:space="preserve">. </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Điều trị ổn định các bệnh nội khoa như cao huyết áp, đái đường</w:t>
      </w:r>
      <w:proofErr w:type="gramStart"/>
      <w:r w:rsidRPr="00E62BAC">
        <w:rPr>
          <w:bCs/>
          <w:sz w:val="26"/>
          <w:szCs w:val="26"/>
        </w:rPr>
        <w:t>,…</w:t>
      </w:r>
      <w:proofErr w:type="gramEnd"/>
      <w:r w:rsidRPr="00E62BAC">
        <w:rPr>
          <w:bCs/>
          <w:sz w:val="26"/>
          <w:szCs w:val="26"/>
        </w:rPr>
        <w:t xml:space="preserve"> trước khi can thiệp phẫu thuật. Truyền máu nếu người bệnh có thiếu máu nhiều.</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Nhịn ăn, thụt tháo, vệ sinh vùng phẫu thuật và toàn thân.</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Kháng sinh dự phòng trước mổ: 2 g </w:t>
      </w:r>
      <w:r w:rsidR="002E0BB0" w:rsidRPr="00E62BAC">
        <w:rPr>
          <w:bCs/>
          <w:sz w:val="26"/>
          <w:szCs w:val="26"/>
        </w:rPr>
        <w:t>C</w:t>
      </w:r>
      <w:r w:rsidRPr="00E62BAC">
        <w:rPr>
          <w:bCs/>
          <w:sz w:val="26"/>
          <w:szCs w:val="26"/>
        </w:rPr>
        <w:t xml:space="preserve">efazolin + 500 mg </w:t>
      </w:r>
      <w:r w:rsidR="002E0BB0" w:rsidRPr="00E62BAC">
        <w:rPr>
          <w:bCs/>
          <w:sz w:val="26"/>
          <w:szCs w:val="26"/>
        </w:rPr>
        <w:t>M</w:t>
      </w:r>
      <w:r w:rsidRPr="00E62BAC">
        <w:rPr>
          <w:bCs/>
          <w:sz w:val="26"/>
          <w:szCs w:val="26"/>
        </w:rPr>
        <w:t>etronidazol.</w:t>
      </w:r>
    </w:p>
    <w:p w:rsidR="00297D94" w:rsidRDefault="00297D94" w:rsidP="00831430">
      <w:pPr>
        <w:pStyle w:val="ListParagraph"/>
        <w:spacing w:line="312" w:lineRule="auto"/>
        <w:jc w:val="both"/>
        <w:rPr>
          <w:b/>
          <w:sz w:val="26"/>
          <w:szCs w:val="26"/>
        </w:rPr>
      </w:pPr>
    </w:p>
    <w:p w:rsidR="0083196E" w:rsidRPr="002C6CD6" w:rsidRDefault="0083196E" w:rsidP="00831430">
      <w:pPr>
        <w:pStyle w:val="ListParagraph"/>
        <w:numPr>
          <w:ilvl w:val="0"/>
          <w:numId w:val="2"/>
        </w:numPr>
        <w:spacing w:line="312" w:lineRule="auto"/>
        <w:ind w:left="426" w:hanging="426"/>
        <w:jc w:val="both"/>
        <w:rPr>
          <w:b/>
          <w:sz w:val="26"/>
          <w:szCs w:val="26"/>
        </w:rPr>
      </w:pPr>
      <w:r w:rsidRPr="002C6CD6">
        <w:rPr>
          <w:b/>
          <w:sz w:val="26"/>
          <w:szCs w:val="26"/>
        </w:rPr>
        <w:lastRenderedPageBreak/>
        <w:t xml:space="preserve">Phương tiện: </w:t>
      </w:r>
      <w:r w:rsidRPr="002C6CD6">
        <w:rPr>
          <w:sz w:val="26"/>
          <w:szCs w:val="26"/>
        </w:rPr>
        <w:t>dụng cụ theo chuyên khoa, máy móc, vật tư tiêu hao</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 xml:space="preserve">Khung van xích nâng thành bụng. </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Bộ dụng cụ đại phẫu tiêu hoá.</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Chỉ</w:t>
      </w:r>
      <w:r w:rsidR="00607B7B">
        <w:rPr>
          <w:bCs/>
          <w:sz w:val="26"/>
          <w:szCs w:val="26"/>
        </w:rPr>
        <w:t xml:space="preserve"> mạch máu Prolene 4/0, 5/0; chỉ</w:t>
      </w:r>
      <w:r w:rsidRPr="002C6CD6">
        <w:rPr>
          <w:bCs/>
          <w:sz w:val="26"/>
          <w:szCs w:val="26"/>
        </w:rPr>
        <w:t xml:space="preserve"> tiêu</w:t>
      </w:r>
      <w:r w:rsidR="00607B7B">
        <w:rPr>
          <w:bCs/>
          <w:sz w:val="26"/>
          <w:szCs w:val="26"/>
        </w:rPr>
        <w:t xml:space="preserve"> Vicryl </w:t>
      </w:r>
      <w:r w:rsidRPr="002C6CD6">
        <w:rPr>
          <w:bCs/>
          <w:sz w:val="26"/>
          <w:szCs w:val="26"/>
        </w:rPr>
        <w:t xml:space="preserve"> 3.0, 4.0, chỉ không tiêu </w:t>
      </w:r>
      <w:r w:rsidR="00607B7B">
        <w:rPr>
          <w:bCs/>
          <w:sz w:val="26"/>
          <w:szCs w:val="26"/>
        </w:rPr>
        <w:t xml:space="preserve">3/0, </w:t>
      </w:r>
      <w:r w:rsidRPr="002C6CD6">
        <w:rPr>
          <w:bCs/>
          <w:sz w:val="26"/>
          <w:szCs w:val="26"/>
        </w:rPr>
        <w:t>4</w:t>
      </w:r>
      <w:r w:rsidR="00607B7B">
        <w:rPr>
          <w:bCs/>
          <w:sz w:val="26"/>
          <w:szCs w:val="26"/>
        </w:rPr>
        <w:t>/</w:t>
      </w:r>
      <w:r w:rsidRPr="002C6CD6">
        <w:rPr>
          <w:bCs/>
          <w:sz w:val="26"/>
          <w:szCs w:val="26"/>
        </w:rPr>
        <w:t xml:space="preserve">0  </w:t>
      </w:r>
    </w:p>
    <w:p w:rsidR="0083196E" w:rsidRPr="002C6CD6"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Máy siêu âm trong mổ (nếu có)</w:t>
      </w:r>
    </w:p>
    <w:p w:rsidR="0083196E" w:rsidRPr="002C6CD6" w:rsidRDefault="0083196E" w:rsidP="00831430">
      <w:pPr>
        <w:pStyle w:val="ListParagraph"/>
        <w:numPr>
          <w:ilvl w:val="0"/>
          <w:numId w:val="2"/>
        </w:numPr>
        <w:spacing w:line="312" w:lineRule="auto"/>
        <w:ind w:left="426" w:hanging="426"/>
        <w:jc w:val="both"/>
        <w:rPr>
          <w:b/>
          <w:sz w:val="26"/>
          <w:szCs w:val="26"/>
        </w:rPr>
      </w:pPr>
      <w:r w:rsidRPr="002C6CD6">
        <w:rPr>
          <w:b/>
          <w:sz w:val="26"/>
          <w:szCs w:val="26"/>
        </w:rPr>
        <w:t xml:space="preserve">Dự kiến thời gian phẫu thuật: </w:t>
      </w:r>
      <w:r w:rsidR="002E0BB0">
        <w:rPr>
          <w:sz w:val="26"/>
          <w:szCs w:val="26"/>
        </w:rPr>
        <w:t>180</w:t>
      </w:r>
      <w:r w:rsidR="002C6CD6" w:rsidRPr="002C6CD6">
        <w:rPr>
          <w:sz w:val="26"/>
          <w:szCs w:val="26"/>
        </w:rPr>
        <w:t xml:space="preserve"> phút</w:t>
      </w:r>
    </w:p>
    <w:p w:rsidR="0083196E" w:rsidRPr="00BB267C" w:rsidRDefault="0083196E" w:rsidP="00831430">
      <w:pPr>
        <w:pStyle w:val="ListParagraph"/>
        <w:numPr>
          <w:ilvl w:val="0"/>
          <w:numId w:val="1"/>
        </w:numPr>
        <w:spacing w:line="312" w:lineRule="auto"/>
        <w:ind w:left="397" w:hanging="397"/>
        <w:jc w:val="both"/>
        <w:rPr>
          <w:b/>
          <w:sz w:val="24"/>
        </w:rPr>
      </w:pPr>
      <w:r w:rsidRPr="002C6CD6">
        <w:rPr>
          <w:b/>
          <w:sz w:val="24"/>
        </w:rPr>
        <w:t>CÁC BƯỚC TIẾN HÀNH</w:t>
      </w:r>
    </w:p>
    <w:p w:rsidR="0083196E" w:rsidRPr="002C6CD6" w:rsidRDefault="0083196E" w:rsidP="00831430">
      <w:pPr>
        <w:pStyle w:val="ListParagraph"/>
        <w:numPr>
          <w:ilvl w:val="0"/>
          <w:numId w:val="3"/>
        </w:numPr>
        <w:spacing w:line="312" w:lineRule="auto"/>
        <w:ind w:left="426" w:hanging="426"/>
        <w:jc w:val="both"/>
        <w:rPr>
          <w:sz w:val="26"/>
          <w:szCs w:val="26"/>
        </w:rPr>
      </w:pPr>
      <w:r w:rsidRPr="002C6CD6">
        <w:rPr>
          <w:b/>
          <w:sz w:val="26"/>
          <w:szCs w:val="26"/>
        </w:rPr>
        <w:t>Tư thế</w:t>
      </w:r>
    </w:p>
    <w:p w:rsidR="0083196E" w:rsidRPr="002C6CD6" w:rsidRDefault="00831430" w:rsidP="00831430">
      <w:pPr>
        <w:pStyle w:val="ListParagraph"/>
        <w:numPr>
          <w:ilvl w:val="0"/>
          <w:numId w:val="10"/>
        </w:numPr>
        <w:spacing w:line="312" w:lineRule="auto"/>
        <w:ind w:left="709" w:hanging="283"/>
        <w:jc w:val="both"/>
        <w:rPr>
          <w:bCs/>
          <w:sz w:val="26"/>
          <w:szCs w:val="26"/>
        </w:rPr>
      </w:pPr>
      <w:r>
        <w:rPr>
          <w:bCs/>
          <w:sz w:val="26"/>
          <w:szCs w:val="26"/>
        </w:rPr>
        <w:t>Người bệnh</w:t>
      </w:r>
      <w:r w:rsidR="0083196E" w:rsidRPr="002C6CD6">
        <w:rPr>
          <w:bCs/>
          <w:sz w:val="26"/>
          <w:szCs w:val="26"/>
        </w:rPr>
        <w:t xml:space="preserve"> nằm ngửa, 2 </w:t>
      </w:r>
      <w:proofErr w:type="gramStart"/>
      <w:r w:rsidR="0083196E" w:rsidRPr="002C6CD6">
        <w:rPr>
          <w:bCs/>
          <w:sz w:val="26"/>
          <w:szCs w:val="26"/>
        </w:rPr>
        <w:t>tay</w:t>
      </w:r>
      <w:proofErr w:type="gramEnd"/>
      <w:r w:rsidR="0083196E" w:rsidRPr="002C6CD6">
        <w:rPr>
          <w:bCs/>
          <w:sz w:val="26"/>
          <w:szCs w:val="26"/>
        </w:rPr>
        <w:t xml:space="preserve"> dạng vuông góc với người.</w:t>
      </w:r>
    </w:p>
    <w:p w:rsidR="0083196E" w:rsidRDefault="0083196E" w:rsidP="00831430">
      <w:pPr>
        <w:pStyle w:val="ListParagraph"/>
        <w:numPr>
          <w:ilvl w:val="0"/>
          <w:numId w:val="10"/>
        </w:numPr>
        <w:spacing w:line="312" w:lineRule="auto"/>
        <w:ind w:left="709" w:hanging="283"/>
        <w:jc w:val="both"/>
        <w:rPr>
          <w:bCs/>
          <w:sz w:val="26"/>
          <w:szCs w:val="26"/>
        </w:rPr>
      </w:pPr>
      <w:r w:rsidRPr="002C6CD6">
        <w:rPr>
          <w:bCs/>
          <w:sz w:val="26"/>
          <w:szCs w:val="26"/>
        </w:rPr>
        <w:t xml:space="preserve">Phẫu thuật viên đứng bên phải </w:t>
      </w:r>
      <w:r w:rsidR="00831430">
        <w:rPr>
          <w:bCs/>
          <w:sz w:val="26"/>
          <w:szCs w:val="26"/>
        </w:rPr>
        <w:t>người bệnh</w:t>
      </w:r>
      <w:r w:rsidRPr="002C6CD6">
        <w:rPr>
          <w:bCs/>
          <w:sz w:val="26"/>
          <w:szCs w:val="26"/>
        </w:rPr>
        <w:t>, người phụ 1 và 2 đứng bên trái, dụng cụ viên đứng cùng bên phẫu thuật viên.</w:t>
      </w:r>
    </w:p>
    <w:p w:rsidR="0069511D" w:rsidRPr="002C6CD6" w:rsidRDefault="0069511D" w:rsidP="00831430">
      <w:pPr>
        <w:pStyle w:val="ListParagraph"/>
        <w:numPr>
          <w:ilvl w:val="0"/>
          <w:numId w:val="10"/>
        </w:numPr>
        <w:spacing w:line="312" w:lineRule="auto"/>
        <w:ind w:left="709" w:hanging="283"/>
        <w:jc w:val="both"/>
        <w:rPr>
          <w:bCs/>
          <w:sz w:val="26"/>
          <w:szCs w:val="26"/>
        </w:rPr>
      </w:pPr>
      <w:r w:rsidRPr="00E62BAC">
        <w:rPr>
          <w:bCs/>
          <w:sz w:val="26"/>
          <w:szCs w:val="26"/>
        </w:rPr>
        <w:t>Thường kê một gối nhỏ ở mũi ức để bộc lộ rõ đường mổ, sát trùng toàn bộ ổ bụng từ dưới núm vú đến xương mu.</w:t>
      </w:r>
    </w:p>
    <w:p w:rsidR="0069511D" w:rsidRDefault="0083196E" w:rsidP="00831430">
      <w:pPr>
        <w:pStyle w:val="ListParagraph"/>
        <w:numPr>
          <w:ilvl w:val="0"/>
          <w:numId w:val="3"/>
        </w:numPr>
        <w:spacing w:line="312" w:lineRule="auto"/>
        <w:ind w:left="426" w:hanging="426"/>
        <w:jc w:val="both"/>
        <w:rPr>
          <w:sz w:val="26"/>
          <w:szCs w:val="26"/>
        </w:rPr>
      </w:pPr>
      <w:r w:rsidRPr="002C6CD6">
        <w:rPr>
          <w:b/>
          <w:sz w:val="26"/>
          <w:szCs w:val="26"/>
        </w:rPr>
        <w:t>Vô cảm</w:t>
      </w:r>
    </w:p>
    <w:p w:rsidR="0083196E" w:rsidRPr="00FA78B3" w:rsidRDefault="0083196E" w:rsidP="00831430">
      <w:pPr>
        <w:pStyle w:val="ListParagraph"/>
        <w:numPr>
          <w:ilvl w:val="0"/>
          <w:numId w:val="10"/>
        </w:numPr>
        <w:spacing w:line="312" w:lineRule="auto"/>
        <w:ind w:left="709" w:hanging="283"/>
        <w:jc w:val="both"/>
        <w:rPr>
          <w:bCs/>
          <w:sz w:val="26"/>
          <w:szCs w:val="26"/>
        </w:rPr>
      </w:pPr>
      <w:r w:rsidRPr="00FA78B3">
        <w:rPr>
          <w:bCs/>
          <w:sz w:val="26"/>
          <w:szCs w:val="26"/>
        </w:rPr>
        <w:t xml:space="preserve">Gây mê nội khí quản, đặt sonde dạ dày, đặt sonde tiểu, </w:t>
      </w:r>
      <w:r w:rsidR="007E5304" w:rsidRPr="00FA78B3">
        <w:rPr>
          <w:bCs/>
          <w:sz w:val="26"/>
          <w:szCs w:val="26"/>
        </w:rPr>
        <w:t xml:space="preserve">đặt đường truyền </w:t>
      </w:r>
      <w:r w:rsidRPr="00FA78B3">
        <w:rPr>
          <w:bCs/>
          <w:sz w:val="26"/>
          <w:szCs w:val="26"/>
        </w:rPr>
        <w:t xml:space="preserve">ngoại </w:t>
      </w:r>
      <w:proofErr w:type="gramStart"/>
      <w:r w:rsidRPr="00FA78B3">
        <w:rPr>
          <w:bCs/>
          <w:sz w:val="26"/>
          <w:szCs w:val="26"/>
        </w:rPr>
        <w:t>vi</w:t>
      </w:r>
      <w:proofErr w:type="gramEnd"/>
      <w:r w:rsidRPr="00FA78B3">
        <w:rPr>
          <w:bCs/>
          <w:sz w:val="26"/>
          <w:szCs w:val="26"/>
        </w:rPr>
        <w:t xml:space="preserve"> và trung ương. </w:t>
      </w:r>
    </w:p>
    <w:p w:rsidR="00471F99" w:rsidRDefault="0083196E" w:rsidP="00831430">
      <w:pPr>
        <w:pStyle w:val="ListParagraph"/>
        <w:numPr>
          <w:ilvl w:val="0"/>
          <w:numId w:val="3"/>
        </w:numPr>
        <w:spacing w:line="312" w:lineRule="auto"/>
        <w:ind w:left="426" w:hanging="426"/>
        <w:jc w:val="both"/>
        <w:rPr>
          <w:sz w:val="26"/>
          <w:szCs w:val="26"/>
        </w:rPr>
      </w:pPr>
      <w:r w:rsidRPr="002C6CD6">
        <w:rPr>
          <w:b/>
          <w:sz w:val="26"/>
          <w:szCs w:val="26"/>
        </w:rPr>
        <w:t>Kỹ thuật</w:t>
      </w:r>
    </w:p>
    <w:p w:rsidR="0083196E" w:rsidRPr="00471F99" w:rsidRDefault="00F47CD7" w:rsidP="00831430">
      <w:pPr>
        <w:pStyle w:val="ListParagraph"/>
        <w:spacing w:line="312" w:lineRule="auto"/>
        <w:ind w:left="0" w:firstLine="680"/>
        <w:jc w:val="both"/>
        <w:rPr>
          <w:sz w:val="26"/>
          <w:szCs w:val="26"/>
        </w:rPr>
      </w:pPr>
      <w:r w:rsidRPr="00471F99">
        <w:rPr>
          <w:sz w:val="26"/>
          <w:szCs w:val="26"/>
        </w:rPr>
        <w:t xml:space="preserve">Dưới đây trình bày kỹ thuật cắt thân đuôi tụy bảo tồn lách </w:t>
      </w:r>
      <w:proofErr w:type="gramStart"/>
      <w:r w:rsidRPr="00471F99">
        <w:rPr>
          <w:sz w:val="26"/>
          <w:szCs w:val="26"/>
        </w:rPr>
        <w:t>theo</w:t>
      </w:r>
      <w:proofErr w:type="gramEnd"/>
      <w:r w:rsidRPr="00471F99">
        <w:rPr>
          <w:sz w:val="26"/>
          <w:szCs w:val="26"/>
        </w:rPr>
        <w:t xml:space="preserve"> phương phá</w:t>
      </w:r>
      <w:bookmarkStart w:id="2" w:name="_GoBack"/>
      <w:bookmarkEnd w:id="2"/>
      <w:r w:rsidRPr="00471F99">
        <w:rPr>
          <w:sz w:val="26"/>
          <w:szCs w:val="26"/>
        </w:rPr>
        <w:t>p của Kimura, kỹ thuật này thường được áp dụng hơn trên lâm sàng.</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Bước 1: Mở bụng (đường </w:t>
      </w:r>
      <w:r w:rsidR="00A740CA" w:rsidRPr="00E62BAC">
        <w:rPr>
          <w:bCs/>
          <w:sz w:val="26"/>
          <w:szCs w:val="26"/>
        </w:rPr>
        <w:t>trắng giữa trên rốn</w:t>
      </w:r>
      <w:r w:rsidR="00564CB5" w:rsidRPr="00E62BAC">
        <w:rPr>
          <w:bCs/>
          <w:sz w:val="26"/>
          <w:szCs w:val="26"/>
        </w:rPr>
        <w:t>, có thể kéo dài xuống dưới rốn</w:t>
      </w:r>
      <w:r w:rsidRPr="00E62BAC">
        <w:rPr>
          <w:bCs/>
          <w:sz w:val="26"/>
          <w:szCs w:val="26"/>
        </w:rPr>
        <w:t>).</w:t>
      </w:r>
    </w:p>
    <w:p w:rsidR="00364ED7"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Bước 2: Thăm dò, đánh giá tình trạng ổ bụng (dịch ổ bụng, phúc mạc, di căn gan,</w:t>
      </w:r>
      <w:r w:rsidR="00173378" w:rsidRPr="00E62BAC">
        <w:rPr>
          <w:bCs/>
          <w:sz w:val="26"/>
          <w:szCs w:val="26"/>
        </w:rPr>
        <w:t xml:space="preserve"> di căn buồng trứng ở nữ,</w:t>
      </w:r>
      <w:r w:rsidRPr="00E62BAC">
        <w:rPr>
          <w:bCs/>
          <w:sz w:val="26"/>
          <w:szCs w:val="26"/>
        </w:rPr>
        <w:t xml:space="preserve"> di căn hạch, </w:t>
      </w:r>
      <w:r w:rsidR="002E0BB0" w:rsidRPr="00E62BAC">
        <w:rPr>
          <w:bCs/>
          <w:sz w:val="26"/>
          <w:szCs w:val="26"/>
        </w:rPr>
        <w:t xml:space="preserve">xâm lấn </w:t>
      </w:r>
      <w:r w:rsidR="00173378" w:rsidRPr="00E62BAC">
        <w:rPr>
          <w:bCs/>
          <w:sz w:val="26"/>
          <w:szCs w:val="26"/>
        </w:rPr>
        <w:t xml:space="preserve">tại chỗ của khối u đặc biệt là xâm lấn vào </w:t>
      </w:r>
      <w:r w:rsidR="00607B7B" w:rsidRPr="00E62BAC">
        <w:rPr>
          <w:bCs/>
          <w:sz w:val="26"/>
          <w:szCs w:val="26"/>
        </w:rPr>
        <w:t>ĐM</w:t>
      </w:r>
      <w:r w:rsidR="00173378" w:rsidRPr="00E62BAC">
        <w:rPr>
          <w:bCs/>
          <w:sz w:val="26"/>
          <w:szCs w:val="26"/>
        </w:rPr>
        <w:t xml:space="preserve"> thân tạng và bó mạch mạc treo tràng trên</w:t>
      </w:r>
      <w:r w:rsidRPr="00E62BAC">
        <w:rPr>
          <w:bCs/>
          <w:sz w:val="26"/>
          <w:szCs w:val="26"/>
        </w:rPr>
        <w:t>).</w:t>
      </w:r>
    </w:p>
    <w:p w:rsidR="00606AA9" w:rsidRPr="00E62BAC" w:rsidRDefault="00606AA9" w:rsidP="00831430">
      <w:pPr>
        <w:pStyle w:val="ListParagraph"/>
        <w:numPr>
          <w:ilvl w:val="0"/>
          <w:numId w:val="10"/>
        </w:numPr>
        <w:spacing w:line="312" w:lineRule="auto"/>
        <w:ind w:left="709" w:hanging="283"/>
        <w:jc w:val="both"/>
        <w:rPr>
          <w:bCs/>
          <w:sz w:val="26"/>
          <w:szCs w:val="26"/>
        </w:rPr>
      </w:pPr>
      <w:r w:rsidRPr="00E62BAC">
        <w:rPr>
          <w:bCs/>
          <w:sz w:val="26"/>
          <w:szCs w:val="26"/>
        </w:rPr>
        <w:t>Bước 3: Bóc mạc nối lớn khỏi mạc treo đại tràng ngang rộng rãi từ đại tràng góc phải đến đại tràng góc lách, hạ đại tràng góc lách</w:t>
      </w:r>
      <w:r w:rsidR="00B26A7B" w:rsidRPr="00E62BAC">
        <w:rPr>
          <w:bCs/>
          <w:sz w:val="26"/>
          <w:szCs w:val="26"/>
        </w:rPr>
        <w:t xml:space="preserve"> cắt dây chằng đại tràng- lách</w:t>
      </w:r>
      <w:r w:rsidRPr="00E62BAC">
        <w:rPr>
          <w:bCs/>
          <w:sz w:val="26"/>
          <w:szCs w:val="26"/>
        </w:rPr>
        <w:t>, giải phóng mạc treo đại tràng ngang khỏi bờ dưới tụy.</w:t>
      </w:r>
    </w:p>
    <w:p w:rsidR="00606AA9" w:rsidRPr="00E62BAC" w:rsidRDefault="00606AA9" w:rsidP="00831430">
      <w:pPr>
        <w:pStyle w:val="ListParagraph"/>
        <w:numPr>
          <w:ilvl w:val="0"/>
          <w:numId w:val="10"/>
        </w:numPr>
        <w:spacing w:line="312" w:lineRule="auto"/>
        <w:ind w:left="709" w:hanging="283"/>
        <w:jc w:val="both"/>
        <w:rPr>
          <w:bCs/>
          <w:sz w:val="26"/>
          <w:szCs w:val="26"/>
        </w:rPr>
      </w:pPr>
      <w:r w:rsidRPr="00E62BAC">
        <w:rPr>
          <w:bCs/>
          <w:sz w:val="26"/>
          <w:szCs w:val="26"/>
        </w:rPr>
        <w:t>Bước 4: Giải phóng khối tá tràng và đầu tụy (thủ thuật Kocher), vét hạch cuống gan và hạch thân tạng (nhóm 8, 9, 12) trong trường hợp khối u ác tính hoặc không loại trừ được tổn thương ác tính</w:t>
      </w:r>
    </w:p>
    <w:p w:rsidR="003D5E6B" w:rsidRPr="00E62BAC" w:rsidRDefault="00364ED7"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Bước </w:t>
      </w:r>
      <w:r w:rsidR="00606AA9" w:rsidRPr="00E62BAC">
        <w:rPr>
          <w:bCs/>
          <w:sz w:val="26"/>
          <w:szCs w:val="26"/>
        </w:rPr>
        <w:t>5</w:t>
      </w:r>
      <w:r w:rsidR="00C24CA9">
        <w:rPr>
          <w:bCs/>
          <w:sz w:val="26"/>
          <w:szCs w:val="26"/>
        </w:rPr>
        <w:t>: T</w:t>
      </w:r>
      <w:r w:rsidRPr="00E62BAC">
        <w:rPr>
          <w:bCs/>
          <w:sz w:val="26"/>
          <w:szCs w:val="26"/>
        </w:rPr>
        <w:t>iếp tục lấy hoặc vét</w:t>
      </w:r>
      <w:r w:rsidR="00C24CA9">
        <w:rPr>
          <w:bCs/>
          <w:sz w:val="26"/>
          <w:szCs w:val="26"/>
        </w:rPr>
        <w:t xml:space="preserve"> hạch nhóm 11 và bộc lộ luồn lách</w:t>
      </w:r>
      <w:r w:rsidRPr="00E62BAC">
        <w:rPr>
          <w:bCs/>
          <w:sz w:val="26"/>
          <w:szCs w:val="26"/>
        </w:rPr>
        <w:t xml:space="preserve"> gốc </w:t>
      </w:r>
      <w:r w:rsidR="00607B7B" w:rsidRPr="00E62BAC">
        <w:rPr>
          <w:bCs/>
          <w:sz w:val="26"/>
          <w:szCs w:val="26"/>
        </w:rPr>
        <w:t>ĐM</w:t>
      </w:r>
      <w:r w:rsidRPr="00E62BAC">
        <w:rPr>
          <w:bCs/>
          <w:sz w:val="26"/>
          <w:szCs w:val="26"/>
        </w:rPr>
        <w:t xml:space="preserve"> lách ở bờ trên tụy. Nên giải phóng lách và đuôi tụy</w:t>
      </w:r>
      <w:r w:rsidR="00B26A7B" w:rsidRPr="00E62BAC">
        <w:rPr>
          <w:bCs/>
          <w:sz w:val="26"/>
          <w:szCs w:val="26"/>
        </w:rPr>
        <w:t xml:space="preserve"> bằng cách cắt dây chằng thận lách, cắt dây chằng hoành lách, giải phóng tâm phình vị, tách </w:t>
      </w:r>
      <w:r w:rsidR="00F815A1" w:rsidRPr="00E62BAC">
        <w:rPr>
          <w:bCs/>
          <w:sz w:val="26"/>
          <w:szCs w:val="26"/>
        </w:rPr>
        <w:t>thân đuôi tụy ra khỏi thận, tuyến thượng thận</w:t>
      </w:r>
      <w:r w:rsidRPr="00E62BAC">
        <w:rPr>
          <w:bCs/>
          <w:sz w:val="26"/>
          <w:szCs w:val="26"/>
        </w:rPr>
        <w:t xml:space="preserve"> đưa khối lách thân đuôi tụy ra ngoài ổ bụng</w:t>
      </w:r>
      <w:r w:rsidR="00C24CA9">
        <w:rPr>
          <w:bCs/>
          <w:sz w:val="26"/>
          <w:szCs w:val="26"/>
        </w:rPr>
        <w:t xml:space="preserve"> </w:t>
      </w:r>
      <w:r w:rsidRPr="00E62BAC">
        <w:rPr>
          <w:bCs/>
          <w:sz w:val="26"/>
          <w:szCs w:val="26"/>
        </w:rPr>
        <w:t>để phẫu thuật được an toàn</w:t>
      </w:r>
      <w:r w:rsidR="00C24CA9">
        <w:rPr>
          <w:bCs/>
          <w:sz w:val="26"/>
          <w:szCs w:val="26"/>
        </w:rPr>
        <w:t>.</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Bước </w:t>
      </w:r>
      <w:r w:rsidR="00CA587F" w:rsidRPr="00E62BAC">
        <w:rPr>
          <w:bCs/>
          <w:sz w:val="26"/>
          <w:szCs w:val="26"/>
        </w:rPr>
        <w:t>6</w:t>
      </w:r>
      <w:r w:rsidRPr="00E62BAC">
        <w:rPr>
          <w:bCs/>
          <w:sz w:val="26"/>
          <w:szCs w:val="26"/>
        </w:rPr>
        <w:t xml:space="preserve">: </w:t>
      </w:r>
      <w:r w:rsidR="00364ED7" w:rsidRPr="00E62BAC">
        <w:rPr>
          <w:bCs/>
          <w:sz w:val="26"/>
          <w:szCs w:val="26"/>
        </w:rPr>
        <w:t xml:space="preserve">Tách tỉ mỉ thân đuôi tụy ra khỏi </w:t>
      </w:r>
      <w:r w:rsidR="004A022C" w:rsidRPr="00E62BAC">
        <w:rPr>
          <w:bCs/>
          <w:sz w:val="26"/>
          <w:szCs w:val="26"/>
        </w:rPr>
        <w:t>ĐM</w:t>
      </w:r>
      <w:r w:rsidR="00364ED7" w:rsidRPr="00E62BAC">
        <w:rPr>
          <w:bCs/>
          <w:sz w:val="26"/>
          <w:szCs w:val="26"/>
        </w:rPr>
        <w:t xml:space="preserve"> và </w:t>
      </w:r>
      <w:r w:rsidR="004A022C" w:rsidRPr="00E62BAC">
        <w:rPr>
          <w:bCs/>
          <w:sz w:val="26"/>
          <w:szCs w:val="26"/>
        </w:rPr>
        <w:t>TM</w:t>
      </w:r>
      <w:r w:rsidR="00364ED7" w:rsidRPr="00E62BAC">
        <w:rPr>
          <w:bCs/>
          <w:sz w:val="26"/>
          <w:szCs w:val="26"/>
        </w:rPr>
        <w:t xml:space="preserve"> lách, buộc hoặc kẹp các nhánh </w:t>
      </w:r>
      <w:r w:rsidR="004A022C" w:rsidRPr="00E62BAC">
        <w:rPr>
          <w:bCs/>
          <w:sz w:val="26"/>
          <w:szCs w:val="26"/>
        </w:rPr>
        <w:t>ĐM</w:t>
      </w:r>
      <w:r w:rsidR="00C24CA9">
        <w:rPr>
          <w:bCs/>
          <w:sz w:val="26"/>
          <w:szCs w:val="26"/>
        </w:rPr>
        <w:t xml:space="preserve"> </w:t>
      </w:r>
      <w:r w:rsidR="004A022C" w:rsidRPr="00E62BAC">
        <w:rPr>
          <w:bCs/>
          <w:sz w:val="26"/>
          <w:szCs w:val="26"/>
        </w:rPr>
        <w:t>- TM</w:t>
      </w:r>
      <w:r w:rsidR="00364ED7" w:rsidRPr="00E62BAC">
        <w:rPr>
          <w:bCs/>
          <w:sz w:val="26"/>
          <w:szCs w:val="26"/>
        </w:rPr>
        <w:t xml:space="preserve"> đi v</w:t>
      </w:r>
      <w:r w:rsidR="00996CB5" w:rsidRPr="00E62BAC">
        <w:rPr>
          <w:bCs/>
          <w:sz w:val="26"/>
          <w:szCs w:val="26"/>
        </w:rPr>
        <w:t>ào tụy từ động</w:t>
      </w:r>
      <w:r w:rsidR="00C24CA9">
        <w:rPr>
          <w:bCs/>
          <w:sz w:val="26"/>
          <w:szCs w:val="26"/>
        </w:rPr>
        <w:t xml:space="preserve"> </w:t>
      </w:r>
      <w:r w:rsidR="00996CB5" w:rsidRPr="00E62BAC">
        <w:rPr>
          <w:bCs/>
          <w:sz w:val="26"/>
          <w:szCs w:val="26"/>
        </w:rPr>
        <w:t xml:space="preserve">- tĩnh mạch lách. Trên lý thuyết có các nhánh động mạch tụy lưng, động mạch tụy lớn và động mạch tụy đuôi tuy nhiên </w:t>
      </w:r>
      <w:r w:rsidR="00996CB5" w:rsidRPr="00E62BAC">
        <w:rPr>
          <w:bCs/>
          <w:sz w:val="26"/>
          <w:szCs w:val="26"/>
        </w:rPr>
        <w:lastRenderedPageBreak/>
        <w:t>trên thực tế thông thường có rất nhiều nhánh nhỏ xuất phát trực tiếp từ động mạch lách đi vào tụy.</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Bước </w:t>
      </w:r>
      <w:r w:rsidR="00CA587F" w:rsidRPr="00E62BAC">
        <w:rPr>
          <w:bCs/>
          <w:sz w:val="26"/>
          <w:szCs w:val="26"/>
        </w:rPr>
        <w:t>7</w:t>
      </w:r>
      <w:r w:rsidRPr="00E62BAC">
        <w:rPr>
          <w:bCs/>
          <w:sz w:val="26"/>
          <w:szCs w:val="26"/>
        </w:rPr>
        <w:t>:</w:t>
      </w:r>
      <w:r w:rsidR="001B47A5" w:rsidRPr="00E62BAC">
        <w:rPr>
          <w:bCs/>
          <w:sz w:val="26"/>
          <w:szCs w:val="26"/>
        </w:rPr>
        <w:t xml:space="preserve"> Cắt đôi thân tụy, diện cắt phụ thuộc vào bản chất khối u, có thể sinh thiết tức thì để chứng minh diện cắt </w:t>
      </w:r>
      <w:proofErr w:type="gramStart"/>
      <w:r w:rsidR="001B47A5" w:rsidRPr="00E62BAC">
        <w:rPr>
          <w:bCs/>
          <w:sz w:val="26"/>
          <w:szCs w:val="26"/>
        </w:rPr>
        <w:t>an</w:t>
      </w:r>
      <w:proofErr w:type="gramEnd"/>
      <w:r w:rsidR="001B47A5" w:rsidRPr="00E62BAC">
        <w:rPr>
          <w:bCs/>
          <w:sz w:val="26"/>
          <w:szCs w:val="26"/>
        </w:rPr>
        <w:t xml:space="preserve"> toàn. Trong một số trường hợp có thể cắt ngược dòng có nghĩa là</w:t>
      </w:r>
      <w:r w:rsidR="00F47CD7" w:rsidRPr="00E62BAC">
        <w:rPr>
          <w:bCs/>
          <w:sz w:val="26"/>
          <w:szCs w:val="26"/>
        </w:rPr>
        <w:t xml:space="preserve"> tách eo tụy khỏi </w:t>
      </w:r>
      <w:r w:rsidR="00546880" w:rsidRPr="00E62BAC">
        <w:rPr>
          <w:bCs/>
          <w:sz w:val="26"/>
          <w:szCs w:val="26"/>
        </w:rPr>
        <w:t>TM</w:t>
      </w:r>
      <w:r w:rsidR="00F47CD7" w:rsidRPr="00E62BAC">
        <w:rPr>
          <w:bCs/>
          <w:sz w:val="26"/>
          <w:szCs w:val="26"/>
        </w:rPr>
        <w:t xml:space="preserve"> cửa,</w:t>
      </w:r>
      <w:r w:rsidR="001B47A5" w:rsidRPr="00E62BAC">
        <w:rPr>
          <w:bCs/>
          <w:sz w:val="26"/>
          <w:szCs w:val="26"/>
        </w:rPr>
        <w:t xml:space="preserve"> cắt </w:t>
      </w:r>
      <w:r w:rsidR="00F47CD7" w:rsidRPr="00E62BAC">
        <w:rPr>
          <w:bCs/>
          <w:sz w:val="26"/>
          <w:szCs w:val="26"/>
        </w:rPr>
        <w:t>đôi</w:t>
      </w:r>
      <w:r w:rsidR="001B47A5" w:rsidRPr="00E62BAC">
        <w:rPr>
          <w:bCs/>
          <w:sz w:val="26"/>
          <w:szCs w:val="26"/>
        </w:rPr>
        <w:t xml:space="preserve"> tụy trước sau đó giải phóng thân tụy từ giữa sang phía bên trái</w:t>
      </w:r>
      <w:r w:rsidR="00471F99" w:rsidRPr="00E62BAC">
        <w:rPr>
          <w:bCs/>
          <w:sz w:val="26"/>
          <w:szCs w:val="26"/>
        </w:rPr>
        <w:t>, tách thân đuôi tụy khỏi động mạch- tĩnh mạch lách</w:t>
      </w:r>
      <w:r w:rsidR="001B47A5" w:rsidRPr="00E62BAC">
        <w:rPr>
          <w:bCs/>
          <w:sz w:val="26"/>
          <w:szCs w:val="26"/>
        </w:rPr>
        <w:t xml:space="preserve"> và g</w:t>
      </w:r>
      <w:r w:rsidR="00D80538" w:rsidRPr="00E62BAC">
        <w:rPr>
          <w:bCs/>
          <w:sz w:val="26"/>
          <w:szCs w:val="26"/>
        </w:rPr>
        <w:t xml:space="preserve">iải phóng đuôi tụy khỏi các thành phần ở thành sau </w:t>
      </w:r>
      <w:r w:rsidR="00607B7B" w:rsidRPr="00E62BAC">
        <w:rPr>
          <w:bCs/>
          <w:sz w:val="26"/>
          <w:szCs w:val="26"/>
        </w:rPr>
        <w:t>(thận, tuyến thượng thân, ĐM chủ)</w:t>
      </w:r>
      <w:r w:rsidR="00D80538" w:rsidRPr="00E62BAC">
        <w:rPr>
          <w:bCs/>
          <w:sz w:val="26"/>
          <w:szCs w:val="26"/>
        </w:rPr>
        <w:t xml:space="preserve">. </w:t>
      </w:r>
      <w:r w:rsidR="00A27B67" w:rsidRPr="00E62BAC">
        <w:rPr>
          <w:bCs/>
          <w:sz w:val="26"/>
          <w:szCs w:val="26"/>
        </w:rPr>
        <w:t>Che phủ diện cắt</w:t>
      </w:r>
      <w:r w:rsidR="00B95DF6" w:rsidRPr="00E62BAC">
        <w:rPr>
          <w:bCs/>
          <w:sz w:val="26"/>
          <w:szCs w:val="26"/>
        </w:rPr>
        <w:t xml:space="preserve"> tụy</w:t>
      </w:r>
      <w:r w:rsidR="00A27B67" w:rsidRPr="00E62BAC">
        <w:rPr>
          <w:bCs/>
          <w:sz w:val="26"/>
          <w:szCs w:val="26"/>
        </w:rPr>
        <w:t xml:space="preserve"> bằng cách khâu kín</w:t>
      </w:r>
      <w:r w:rsidR="001B47A5" w:rsidRPr="00E62BAC">
        <w:rPr>
          <w:bCs/>
          <w:sz w:val="26"/>
          <w:szCs w:val="26"/>
        </w:rPr>
        <w:t xml:space="preserve"> bằng chỉ</w:t>
      </w:r>
      <w:r w:rsidR="00C24CA9">
        <w:rPr>
          <w:bCs/>
          <w:sz w:val="26"/>
          <w:szCs w:val="26"/>
        </w:rPr>
        <w:t xml:space="preserve"> Prolene</w:t>
      </w:r>
      <w:r w:rsidR="00CA587F" w:rsidRPr="00E62BAC">
        <w:rPr>
          <w:bCs/>
          <w:sz w:val="26"/>
          <w:szCs w:val="26"/>
        </w:rPr>
        <w:t xml:space="preserve"> 3/0-4/0</w:t>
      </w:r>
      <w:r w:rsidR="001B47A5" w:rsidRPr="00E62BAC">
        <w:rPr>
          <w:bCs/>
          <w:sz w:val="26"/>
          <w:szCs w:val="26"/>
        </w:rPr>
        <w:t xml:space="preserve">, tạo </w:t>
      </w:r>
      <w:r w:rsidR="00546880" w:rsidRPr="00E62BAC">
        <w:rPr>
          <w:bCs/>
          <w:sz w:val="26"/>
          <w:szCs w:val="26"/>
        </w:rPr>
        <w:t>ĐM- TM</w:t>
      </w:r>
      <w:r w:rsidR="001B47A5" w:rsidRPr="00E62BAC">
        <w:rPr>
          <w:bCs/>
          <w:sz w:val="26"/>
          <w:szCs w:val="26"/>
        </w:rPr>
        <w:t xml:space="preserve"> mạch lách che phủ diện cắt hoặc</w:t>
      </w:r>
      <w:r w:rsidR="00A27B67" w:rsidRPr="00E62BAC">
        <w:rPr>
          <w:bCs/>
          <w:sz w:val="26"/>
          <w:szCs w:val="26"/>
        </w:rPr>
        <w:t xml:space="preserve"> nối tụy ruột</w:t>
      </w:r>
      <w:r w:rsidR="00B95DF6" w:rsidRPr="00E62BAC">
        <w:rPr>
          <w:bCs/>
          <w:sz w:val="26"/>
          <w:szCs w:val="26"/>
        </w:rPr>
        <w:t xml:space="preserve"> tùy kinh nghiệm phẫu thuật viên.</w:t>
      </w:r>
    </w:p>
    <w:p w:rsidR="00C24CA9"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Bư</w:t>
      </w:r>
      <w:r w:rsidR="002C6CD6" w:rsidRPr="00E62BAC">
        <w:rPr>
          <w:bCs/>
          <w:sz w:val="26"/>
          <w:szCs w:val="26"/>
        </w:rPr>
        <w:t xml:space="preserve">ớc </w:t>
      </w:r>
      <w:r w:rsidR="00CA587F" w:rsidRPr="00E62BAC">
        <w:rPr>
          <w:bCs/>
          <w:sz w:val="26"/>
          <w:szCs w:val="26"/>
        </w:rPr>
        <w:t>8</w:t>
      </w:r>
      <w:r w:rsidRPr="00E62BAC">
        <w:rPr>
          <w:bCs/>
          <w:sz w:val="26"/>
          <w:szCs w:val="26"/>
        </w:rPr>
        <w:t xml:space="preserve">: </w:t>
      </w:r>
      <w:r w:rsidR="001E7760" w:rsidRPr="00E62BAC">
        <w:rPr>
          <w:bCs/>
          <w:sz w:val="26"/>
          <w:szCs w:val="26"/>
        </w:rPr>
        <w:t>K</w:t>
      </w:r>
      <w:r w:rsidRPr="00E62BAC">
        <w:rPr>
          <w:bCs/>
          <w:sz w:val="26"/>
          <w:szCs w:val="26"/>
        </w:rPr>
        <w:t>iểm tra, c</w:t>
      </w:r>
      <w:r w:rsidR="002C6CD6" w:rsidRPr="00E62BAC">
        <w:rPr>
          <w:bCs/>
          <w:sz w:val="26"/>
          <w:szCs w:val="26"/>
        </w:rPr>
        <w:t>ầm máu</w:t>
      </w:r>
      <w:r w:rsidR="001053D6" w:rsidRPr="00E62BAC">
        <w:rPr>
          <w:bCs/>
          <w:sz w:val="26"/>
          <w:szCs w:val="26"/>
        </w:rPr>
        <w:t xml:space="preserve">, </w:t>
      </w:r>
      <w:r w:rsidR="007F355F" w:rsidRPr="00E62BAC">
        <w:rPr>
          <w:bCs/>
          <w:sz w:val="26"/>
          <w:szCs w:val="26"/>
        </w:rPr>
        <w:t xml:space="preserve">dẫn lưu </w:t>
      </w:r>
      <w:r w:rsidR="0025659A" w:rsidRPr="00E62BAC">
        <w:rPr>
          <w:bCs/>
          <w:sz w:val="26"/>
          <w:szCs w:val="26"/>
        </w:rPr>
        <w:t>ổ bụng</w:t>
      </w:r>
      <w:r w:rsidR="00C24CA9">
        <w:rPr>
          <w:bCs/>
          <w:sz w:val="26"/>
          <w:szCs w:val="26"/>
        </w:rPr>
        <w:t xml:space="preserve"> </w:t>
      </w:r>
      <w:r w:rsidRPr="00E62BAC">
        <w:rPr>
          <w:bCs/>
          <w:sz w:val="26"/>
          <w:szCs w:val="26"/>
        </w:rPr>
        <w:t>và đóng bụng</w:t>
      </w:r>
      <w:r w:rsidR="002C6CD6" w:rsidRPr="00E62BAC">
        <w:rPr>
          <w:bCs/>
          <w:sz w:val="26"/>
          <w:szCs w:val="26"/>
        </w:rPr>
        <w:t xml:space="preserve"> hai lớp</w:t>
      </w:r>
      <w:r w:rsidRPr="00E62BAC">
        <w:rPr>
          <w:bCs/>
          <w:sz w:val="26"/>
          <w:szCs w:val="26"/>
        </w:rPr>
        <w:t>.</w:t>
      </w:r>
      <w:r w:rsidR="00C24CA9">
        <w:rPr>
          <w:bCs/>
          <w:sz w:val="26"/>
          <w:szCs w:val="26"/>
        </w:rPr>
        <w:t xml:space="preserve"> </w:t>
      </w:r>
    </w:p>
    <w:p w:rsidR="00471F99" w:rsidRPr="00C24CA9" w:rsidRDefault="00471F99" w:rsidP="00831430">
      <w:pPr>
        <w:pStyle w:val="ListParagraph"/>
        <w:spacing w:line="312" w:lineRule="auto"/>
        <w:ind w:left="0" w:firstLine="709"/>
        <w:jc w:val="both"/>
        <w:rPr>
          <w:sz w:val="26"/>
          <w:szCs w:val="26"/>
        </w:rPr>
      </w:pPr>
      <w:r w:rsidRPr="00C24CA9">
        <w:rPr>
          <w:sz w:val="26"/>
          <w:szCs w:val="26"/>
        </w:rPr>
        <w:t xml:space="preserve">Đối với kỹ thuật Warshaw thì </w:t>
      </w:r>
      <w:r w:rsidR="00606AA9" w:rsidRPr="00C24CA9">
        <w:rPr>
          <w:sz w:val="26"/>
          <w:szCs w:val="26"/>
        </w:rPr>
        <w:t xml:space="preserve">các kỹ thuật bộc lộ và giải phóng tương tự tuy nhiên khác ở chỗ </w:t>
      </w:r>
      <w:r w:rsidR="004A022C" w:rsidRPr="00C24CA9">
        <w:rPr>
          <w:sz w:val="26"/>
          <w:szCs w:val="26"/>
        </w:rPr>
        <w:t>ĐM</w:t>
      </w:r>
      <w:r w:rsidR="00606AA9" w:rsidRPr="00C24CA9">
        <w:rPr>
          <w:sz w:val="26"/>
          <w:szCs w:val="26"/>
        </w:rPr>
        <w:t xml:space="preserve"> lách và </w:t>
      </w:r>
      <w:r w:rsidR="004A022C" w:rsidRPr="00C24CA9">
        <w:rPr>
          <w:sz w:val="26"/>
          <w:szCs w:val="26"/>
        </w:rPr>
        <w:t>TM</w:t>
      </w:r>
      <w:r w:rsidR="00606AA9" w:rsidRPr="00C24CA9">
        <w:rPr>
          <w:sz w:val="26"/>
          <w:szCs w:val="26"/>
        </w:rPr>
        <w:t xml:space="preserve"> lách được phẫu tích và được cắt. Cắt thân tụy và khâu lại giống như mô tả trên. Chú ý bảo tồn </w:t>
      </w:r>
      <w:r w:rsidR="004A022C" w:rsidRPr="00C24CA9">
        <w:rPr>
          <w:sz w:val="26"/>
          <w:szCs w:val="26"/>
        </w:rPr>
        <w:t>ĐM</w:t>
      </w:r>
      <w:r w:rsidR="00606AA9" w:rsidRPr="00C24CA9">
        <w:rPr>
          <w:sz w:val="26"/>
          <w:szCs w:val="26"/>
        </w:rPr>
        <w:t xml:space="preserve"> vị trái và các nhánh vị ngắn để cấp máu và dẫn lưu máu cho lách. Vì kỹ thuật này có nhiều </w:t>
      </w:r>
      <w:proofErr w:type="gramStart"/>
      <w:r w:rsidR="00606AA9" w:rsidRPr="00C24CA9">
        <w:rPr>
          <w:sz w:val="26"/>
          <w:szCs w:val="26"/>
        </w:rPr>
        <w:t>tai</w:t>
      </w:r>
      <w:proofErr w:type="gramEnd"/>
      <w:r w:rsidR="00606AA9" w:rsidRPr="00C24CA9">
        <w:rPr>
          <w:sz w:val="26"/>
          <w:szCs w:val="26"/>
        </w:rPr>
        <w:t xml:space="preserve"> biến liên quan đến thắt </w:t>
      </w:r>
      <w:r w:rsidR="004A022C" w:rsidRPr="00C24CA9">
        <w:rPr>
          <w:sz w:val="26"/>
          <w:szCs w:val="26"/>
        </w:rPr>
        <w:t>ĐM</w:t>
      </w:r>
      <w:r w:rsidR="00606AA9" w:rsidRPr="00C24CA9">
        <w:rPr>
          <w:sz w:val="26"/>
          <w:szCs w:val="26"/>
        </w:rPr>
        <w:t xml:space="preserve"> và </w:t>
      </w:r>
      <w:r w:rsidR="004A022C" w:rsidRPr="00C24CA9">
        <w:rPr>
          <w:sz w:val="26"/>
          <w:szCs w:val="26"/>
        </w:rPr>
        <w:t>TM</w:t>
      </w:r>
      <w:r w:rsidR="00606AA9" w:rsidRPr="00C24CA9">
        <w:rPr>
          <w:sz w:val="26"/>
          <w:szCs w:val="26"/>
        </w:rPr>
        <w:t xml:space="preserve"> lách nên ngày nay rất ít được sử dụng</w:t>
      </w:r>
      <w:r w:rsidR="00C24CA9">
        <w:rPr>
          <w:sz w:val="26"/>
          <w:szCs w:val="26"/>
        </w:rPr>
        <w:t>.</w:t>
      </w:r>
    </w:p>
    <w:p w:rsidR="0083196E" w:rsidRPr="00BB267C" w:rsidRDefault="0083196E" w:rsidP="00831430">
      <w:pPr>
        <w:pStyle w:val="ListParagraph"/>
        <w:numPr>
          <w:ilvl w:val="0"/>
          <w:numId w:val="1"/>
        </w:numPr>
        <w:spacing w:line="312" w:lineRule="auto"/>
        <w:ind w:left="397" w:hanging="397"/>
        <w:jc w:val="both"/>
        <w:rPr>
          <w:b/>
          <w:sz w:val="24"/>
        </w:rPr>
      </w:pPr>
      <w:r w:rsidRPr="002C6CD6">
        <w:rPr>
          <w:b/>
          <w:sz w:val="24"/>
        </w:rPr>
        <w:t>THEO DÕI VÀ NGUYÊN TẮC XỬ LÝ TAI BIẾN</w:t>
      </w:r>
      <w:r w:rsidRPr="00BB267C">
        <w:rPr>
          <w:b/>
          <w:sz w:val="24"/>
        </w:rPr>
        <w:t>, BIẾN CHỨNG</w:t>
      </w:r>
    </w:p>
    <w:p w:rsidR="0083196E" w:rsidRPr="002C6CD6" w:rsidRDefault="0083196E" w:rsidP="00831430">
      <w:pPr>
        <w:pStyle w:val="ListParagraph"/>
        <w:numPr>
          <w:ilvl w:val="0"/>
          <w:numId w:val="4"/>
        </w:numPr>
        <w:spacing w:line="312" w:lineRule="auto"/>
        <w:ind w:left="426" w:hanging="426"/>
        <w:jc w:val="both"/>
        <w:rPr>
          <w:sz w:val="26"/>
          <w:szCs w:val="26"/>
        </w:rPr>
      </w:pPr>
      <w:r w:rsidRPr="002C6CD6">
        <w:rPr>
          <w:b/>
          <w:sz w:val="26"/>
          <w:szCs w:val="26"/>
        </w:rPr>
        <w:t>Theo dõi</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Dấu hiệu sinh tồn sau mổ (</w:t>
      </w:r>
      <w:r w:rsidR="00F12D26" w:rsidRPr="00E62BAC">
        <w:rPr>
          <w:bCs/>
          <w:sz w:val="26"/>
          <w:szCs w:val="26"/>
        </w:rPr>
        <w:t>m</w:t>
      </w:r>
      <w:r w:rsidRPr="00E62BAC">
        <w:rPr>
          <w:bCs/>
          <w:sz w:val="26"/>
          <w:szCs w:val="26"/>
        </w:rPr>
        <w:t>ạch, nhiệt độ, huyết áp, nhịp thở…), dẫn lưu (số lượng, tính chất, màu sắc dịch</w:t>
      </w:r>
      <w:proofErr w:type="gramStart"/>
      <w:r w:rsidRPr="00E62BAC">
        <w:rPr>
          <w:bCs/>
          <w:sz w:val="26"/>
          <w:szCs w:val="26"/>
        </w:rPr>
        <w:t>,…</w:t>
      </w:r>
      <w:proofErr w:type="gramEnd"/>
      <w:r w:rsidRPr="00E62BAC">
        <w:rPr>
          <w:bCs/>
          <w:sz w:val="26"/>
          <w:szCs w:val="26"/>
        </w:rPr>
        <w:t>).</w:t>
      </w:r>
    </w:p>
    <w:p w:rsidR="0083196E" w:rsidRPr="00E62BAC"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 xml:space="preserve">Khi </w:t>
      </w:r>
      <w:r w:rsidR="00831430">
        <w:rPr>
          <w:bCs/>
          <w:sz w:val="26"/>
          <w:szCs w:val="26"/>
        </w:rPr>
        <w:t>người bệnh</w:t>
      </w:r>
      <w:r w:rsidRPr="00E62BAC">
        <w:rPr>
          <w:bCs/>
          <w:sz w:val="26"/>
          <w:szCs w:val="26"/>
        </w:rPr>
        <w:t xml:space="preserve"> rút được ống nội khí quản thì được chuyển về bệnh phòng, thở Oxy, nuôi dưỡng bằng đường tĩnh mạch tùy thể trạng BN, các xét nghiệm sinh hóa máu, đông máu, công thức máu được thực hiện vào ngày 1, 3, 5, 7 sau mổ.</w:t>
      </w:r>
    </w:p>
    <w:p w:rsidR="0083196E" w:rsidRPr="00F815A1" w:rsidRDefault="0083196E" w:rsidP="00831430">
      <w:pPr>
        <w:pStyle w:val="ListParagraph"/>
        <w:numPr>
          <w:ilvl w:val="0"/>
          <w:numId w:val="4"/>
        </w:numPr>
        <w:spacing w:line="312" w:lineRule="auto"/>
        <w:ind w:left="426" w:hanging="426"/>
        <w:jc w:val="both"/>
        <w:rPr>
          <w:sz w:val="26"/>
          <w:szCs w:val="26"/>
        </w:rPr>
      </w:pPr>
      <w:r w:rsidRPr="002C6CD6">
        <w:rPr>
          <w:b/>
          <w:sz w:val="26"/>
          <w:szCs w:val="26"/>
        </w:rPr>
        <w:t>Các biến chứn</w:t>
      </w:r>
      <w:r w:rsidR="00586FC9">
        <w:rPr>
          <w:b/>
          <w:sz w:val="26"/>
          <w:szCs w:val="26"/>
        </w:rPr>
        <w:t>g</w:t>
      </w:r>
      <w:r w:rsidRPr="002C6CD6">
        <w:rPr>
          <w:b/>
          <w:sz w:val="26"/>
          <w:szCs w:val="26"/>
        </w:rPr>
        <w:t xml:space="preserve"> s</w:t>
      </w:r>
      <w:r w:rsidR="00F815A1">
        <w:rPr>
          <w:b/>
          <w:sz w:val="26"/>
          <w:szCs w:val="26"/>
        </w:rPr>
        <w:t xml:space="preserve">au mổ </w:t>
      </w:r>
    </w:p>
    <w:p w:rsidR="00586FC9" w:rsidRDefault="00F815A1" w:rsidP="00831430">
      <w:pPr>
        <w:spacing w:line="312" w:lineRule="auto"/>
        <w:ind w:left="1080" w:hanging="1080"/>
        <w:jc w:val="both"/>
        <w:rPr>
          <w:b/>
          <w:bCs/>
          <w:sz w:val="26"/>
          <w:szCs w:val="26"/>
        </w:rPr>
      </w:pPr>
      <w:r w:rsidRPr="00586FC9">
        <w:rPr>
          <w:b/>
          <w:bCs/>
          <w:sz w:val="26"/>
          <w:szCs w:val="26"/>
        </w:rPr>
        <w:t>2.1</w:t>
      </w:r>
      <w:r w:rsidR="00C24CA9">
        <w:rPr>
          <w:b/>
          <w:bCs/>
          <w:sz w:val="26"/>
          <w:szCs w:val="26"/>
        </w:rPr>
        <w:t>.</w:t>
      </w:r>
      <w:r w:rsidRPr="00586FC9">
        <w:rPr>
          <w:b/>
          <w:bCs/>
          <w:sz w:val="26"/>
          <w:szCs w:val="26"/>
        </w:rPr>
        <w:t xml:space="preserve"> </w:t>
      </w:r>
      <w:r w:rsidR="00586FC9">
        <w:rPr>
          <w:b/>
          <w:bCs/>
          <w:sz w:val="26"/>
          <w:szCs w:val="26"/>
        </w:rPr>
        <w:t>Biến chứng ngoại khoa</w:t>
      </w:r>
    </w:p>
    <w:p w:rsidR="00F815A1" w:rsidRPr="00E62BAC" w:rsidRDefault="002C6CD6" w:rsidP="00831430">
      <w:pPr>
        <w:pStyle w:val="ListParagraph"/>
        <w:numPr>
          <w:ilvl w:val="0"/>
          <w:numId w:val="10"/>
        </w:numPr>
        <w:spacing w:line="312" w:lineRule="auto"/>
        <w:ind w:left="709" w:hanging="283"/>
        <w:jc w:val="both"/>
        <w:rPr>
          <w:bCs/>
          <w:sz w:val="26"/>
          <w:szCs w:val="26"/>
        </w:rPr>
      </w:pPr>
      <w:r w:rsidRPr="00E62BAC">
        <w:rPr>
          <w:bCs/>
          <w:sz w:val="26"/>
          <w:szCs w:val="26"/>
        </w:rPr>
        <w:t>Chảy máu</w:t>
      </w:r>
      <w:r w:rsidR="00C24CA9">
        <w:rPr>
          <w:bCs/>
          <w:sz w:val="26"/>
          <w:szCs w:val="26"/>
        </w:rPr>
        <w:t xml:space="preserve">: </w:t>
      </w:r>
      <w:r w:rsidR="00D21764" w:rsidRPr="00E62BAC">
        <w:rPr>
          <w:bCs/>
          <w:sz w:val="26"/>
          <w:szCs w:val="26"/>
        </w:rPr>
        <w:t xml:space="preserve">biểu hiện bằng </w:t>
      </w:r>
      <w:r w:rsidR="0083196E" w:rsidRPr="00E62BAC">
        <w:rPr>
          <w:bCs/>
          <w:sz w:val="26"/>
          <w:szCs w:val="26"/>
        </w:rPr>
        <w:t>máu chảy qua dẫn lưu, bụng chướng tăng dần, mạch nhanh, huyết áp tụt, hồng cầu, hematocrit giảm. Xử trí: truyền máu, hồi sức tích cực, mổ lại cầm máu</w:t>
      </w:r>
      <w:r w:rsidRPr="00E62BAC">
        <w:rPr>
          <w:bCs/>
          <w:sz w:val="26"/>
          <w:szCs w:val="26"/>
        </w:rPr>
        <w:t>.</w:t>
      </w:r>
    </w:p>
    <w:p w:rsidR="0083196E" w:rsidRDefault="0083196E" w:rsidP="00831430">
      <w:pPr>
        <w:pStyle w:val="ListParagraph"/>
        <w:numPr>
          <w:ilvl w:val="0"/>
          <w:numId w:val="10"/>
        </w:numPr>
        <w:spacing w:line="312" w:lineRule="auto"/>
        <w:ind w:left="709" w:hanging="283"/>
        <w:jc w:val="both"/>
        <w:rPr>
          <w:bCs/>
          <w:sz w:val="26"/>
          <w:szCs w:val="26"/>
        </w:rPr>
      </w:pPr>
      <w:r w:rsidRPr="00E62BAC">
        <w:rPr>
          <w:bCs/>
          <w:sz w:val="26"/>
          <w:szCs w:val="26"/>
        </w:rPr>
        <w:t>Rò tụy: dịch qua dẫn lưu đặt sau phẫu thuật hoặc dẫn lưu qua da vào hoặc sau ngày hậu phẫu thứ 3, thấy nồng độ amylase lớn hơn 3 lần giá trị nồng độ ngưỡng tối đa của amylase huyết thanh bình thường. Gồm 3 mức độ (A, B, C).</w:t>
      </w:r>
    </w:p>
    <w:p w:rsidR="00C24CA9" w:rsidRDefault="00C24CA9" w:rsidP="00831430">
      <w:pPr>
        <w:spacing w:line="312" w:lineRule="auto"/>
        <w:jc w:val="both"/>
        <w:rPr>
          <w:bCs/>
          <w:sz w:val="26"/>
          <w:szCs w:val="26"/>
        </w:rPr>
      </w:pPr>
    </w:p>
    <w:p w:rsidR="00C24CA9" w:rsidRDefault="00C24CA9" w:rsidP="00831430">
      <w:pPr>
        <w:spacing w:line="312" w:lineRule="auto"/>
        <w:jc w:val="both"/>
        <w:rPr>
          <w:bCs/>
          <w:sz w:val="26"/>
          <w:szCs w:val="26"/>
        </w:rPr>
      </w:pPr>
    </w:p>
    <w:p w:rsidR="00C24CA9" w:rsidRDefault="00C24CA9" w:rsidP="00831430">
      <w:pPr>
        <w:spacing w:line="312" w:lineRule="auto"/>
        <w:jc w:val="both"/>
        <w:rPr>
          <w:bCs/>
          <w:sz w:val="26"/>
          <w:szCs w:val="26"/>
        </w:rPr>
      </w:pPr>
    </w:p>
    <w:p w:rsidR="00C24CA9" w:rsidRDefault="00C24CA9" w:rsidP="00831430">
      <w:pPr>
        <w:spacing w:line="312" w:lineRule="auto"/>
        <w:jc w:val="both"/>
        <w:rPr>
          <w:bCs/>
          <w:sz w:val="26"/>
          <w:szCs w:val="26"/>
        </w:rPr>
      </w:pPr>
    </w:p>
    <w:p w:rsidR="008343D6" w:rsidRDefault="008343D6" w:rsidP="00831430">
      <w:pPr>
        <w:spacing w:line="312" w:lineRule="auto"/>
        <w:jc w:val="both"/>
        <w:rPr>
          <w:bCs/>
          <w:sz w:val="26"/>
          <w:szCs w:val="26"/>
        </w:rPr>
      </w:pPr>
    </w:p>
    <w:p w:rsidR="00C24CA9" w:rsidRPr="00C24CA9" w:rsidRDefault="00C24CA9" w:rsidP="00831430">
      <w:pPr>
        <w:spacing w:line="312" w:lineRule="auto"/>
        <w:jc w:val="both"/>
        <w:rPr>
          <w:bCs/>
          <w:sz w:val="26"/>
          <w:szCs w:val="26"/>
        </w:rPr>
      </w:pPr>
    </w:p>
    <w:p w:rsidR="0083196E" w:rsidRPr="002C6CD6" w:rsidRDefault="0083196E" w:rsidP="00831430">
      <w:pPr>
        <w:pStyle w:val="TABODYTEXT"/>
        <w:widowControl w:val="0"/>
        <w:spacing w:before="0" w:after="0" w:line="312" w:lineRule="auto"/>
        <w:ind w:left="1080" w:firstLine="0"/>
        <w:contextualSpacing/>
        <w:jc w:val="center"/>
        <w:outlineLvl w:val="0"/>
        <w:rPr>
          <w:b/>
          <w:lang w:val="sv-SE"/>
        </w:rPr>
      </w:pPr>
      <w:bookmarkStart w:id="3" w:name="_Toc365911341"/>
      <w:bookmarkStart w:id="4" w:name="_Toc365911584"/>
      <w:bookmarkStart w:id="5" w:name="_Toc365912601"/>
      <w:bookmarkStart w:id="6" w:name="_Toc367730728"/>
      <w:bookmarkStart w:id="7" w:name="_Toc367732056"/>
      <w:bookmarkStart w:id="8" w:name="_Toc373943394"/>
      <w:r w:rsidRPr="002C6CD6">
        <w:rPr>
          <w:b/>
          <w:lang w:val="sv-SE"/>
        </w:rPr>
        <w:lastRenderedPageBreak/>
        <w:t>Bảng phân loại rò tụy về lâm sàng và cận lâm sàng</w:t>
      </w:r>
      <w:bookmarkEnd w:id="3"/>
      <w:bookmarkEnd w:id="4"/>
      <w:bookmarkEnd w:id="5"/>
      <w:bookmarkEnd w:id="6"/>
      <w:bookmarkEnd w:id="7"/>
      <w:bookmarkEnd w:id="8"/>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3"/>
        <w:gridCol w:w="1134"/>
        <w:gridCol w:w="2968"/>
        <w:gridCol w:w="1840"/>
      </w:tblGrid>
      <w:tr w:rsidR="0083196E" w:rsidRPr="002C6CD6" w:rsidTr="007531D2">
        <w:trPr>
          <w:trHeight w:val="203"/>
          <w:jc w:val="center"/>
        </w:trPr>
        <w:tc>
          <w:tcPr>
            <w:tcW w:w="3393" w:type="dxa"/>
          </w:tcPr>
          <w:p w:rsidR="0083196E" w:rsidRPr="002C6CD6" w:rsidRDefault="0083196E" w:rsidP="00831430">
            <w:pPr>
              <w:widowControl w:val="0"/>
              <w:spacing w:line="312" w:lineRule="auto"/>
              <w:contextualSpacing/>
              <w:jc w:val="center"/>
              <w:rPr>
                <w:b/>
                <w:sz w:val="26"/>
                <w:szCs w:val="26"/>
              </w:rPr>
            </w:pPr>
            <w:r w:rsidRPr="002C6CD6">
              <w:rPr>
                <w:b/>
                <w:sz w:val="26"/>
                <w:szCs w:val="26"/>
              </w:rPr>
              <w:t>Mức độ</w:t>
            </w:r>
          </w:p>
        </w:tc>
        <w:tc>
          <w:tcPr>
            <w:tcW w:w="1134" w:type="dxa"/>
          </w:tcPr>
          <w:p w:rsidR="0083196E" w:rsidRPr="002C6CD6" w:rsidRDefault="0083196E" w:rsidP="00831430">
            <w:pPr>
              <w:widowControl w:val="0"/>
              <w:spacing w:line="312" w:lineRule="auto"/>
              <w:contextualSpacing/>
              <w:jc w:val="center"/>
              <w:rPr>
                <w:b/>
                <w:sz w:val="26"/>
                <w:szCs w:val="26"/>
              </w:rPr>
            </w:pPr>
            <w:r w:rsidRPr="002C6CD6">
              <w:rPr>
                <w:b/>
                <w:sz w:val="26"/>
                <w:szCs w:val="26"/>
              </w:rPr>
              <w:t>A</w:t>
            </w:r>
          </w:p>
        </w:tc>
        <w:tc>
          <w:tcPr>
            <w:tcW w:w="2968" w:type="dxa"/>
          </w:tcPr>
          <w:p w:rsidR="0083196E" w:rsidRPr="002C6CD6" w:rsidRDefault="0083196E" w:rsidP="00831430">
            <w:pPr>
              <w:widowControl w:val="0"/>
              <w:spacing w:line="312" w:lineRule="auto"/>
              <w:contextualSpacing/>
              <w:jc w:val="center"/>
              <w:rPr>
                <w:b/>
                <w:sz w:val="26"/>
                <w:szCs w:val="26"/>
              </w:rPr>
            </w:pPr>
            <w:r w:rsidRPr="002C6CD6">
              <w:rPr>
                <w:b/>
                <w:sz w:val="26"/>
                <w:szCs w:val="26"/>
              </w:rPr>
              <w:t>B</w:t>
            </w:r>
          </w:p>
        </w:tc>
        <w:tc>
          <w:tcPr>
            <w:tcW w:w="1840" w:type="dxa"/>
          </w:tcPr>
          <w:p w:rsidR="0083196E" w:rsidRPr="002C6CD6" w:rsidRDefault="0083196E" w:rsidP="00831430">
            <w:pPr>
              <w:widowControl w:val="0"/>
              <w:spacing w:line="312" w:lineRule="auto"/>
              <w:contextualSpacing/>
              <w:jc w:val="center"/>
              <w:rPr>
                <w:b/>
                <w:sz w:val="26"/>
                <w:szCs w:val="26"/>
              </w:rPr>
            </w:pPr>
            <w:r w:rsidRPr="002C6CD6">
              <w:rPr>
                <w:b/>
                <w:sz w:val="26"/>
                <w:szCs w:val="26"/>
              </w:rPr>
              <w:t>C</w:t>
            </w:r>
          </w:p>
        </w:tc>
      </w:tr>
      <w:tr w:rsidR="0083196E" w:rsidRPr="002C6CD6" w:rsidTr="007531D2">
        <w:trPr>
          <w:trHeight w:val="401"/>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lang w:val="vi-VN"/>
              </w:rPr>
              <w:t>Điều kiện lâm sàng</w:t>
            </w:r>
          </w:p>
        </w:tc>
        <w:tc>
          <w:tcPr>
            <w:tcW w:w="1134" w:type="dxa"/>
          </w:tcPr>
          <w:p w:rsidR="0083196E" w:rsidRPr="002C6CD6" w:rsidRDefault="0083196E" w:rsidP="00831430">
            <w:pPr>
              <w:widowControl w:val="0"/>
              <w:spacing w:line="312" w:lineRule="auto"/>
              <w:contextualSpacing/>
              <w:jc w:val="center"/>
              <w:rPr>
                <w:sz w:val="26"/>
                <w:szCs w:val="26"/>
              </w:rPr>
            </w:pPr>
            <w:r w:rsidRPr="002C6CD6">
              <w:rPr>
                <w:rStyle w:val="hps"/>
                <w:sz w:val="26"/>
                <w:szCs w:val="26"/>
              </w:rPr>
              <w:t>T</w:t>
            </w:r>
            <w:r w:rsidRPr="002C6CD6">
              <w:rPr>
                <w:rStyle w:val="hps"/>
                <w:sz w:val="26"/>
                <w:szCs w:val="26"/>
                <w:lang w:val="vi-VN"/>
              </w:rPr>
              <w:t>ốt</w:t>
            </w:r>
          </w:p>
        </w:tc>
        <w:tc>
          <w:tcPr>
            <w:tcW w:w="2968" w:type="dxa"/>
          </w:tcPr>
          <w:p w:rsidR="0083196E" w:rsidRPr="002C6CD6" w:rsidRDefault="0083196E" w:rsidP="00831430">
            <w:pPr>
              <w:widowControl w:val="0"/>
              <w:spacing w:line="312" w:lineRule="auto"/>
              <w:contextualSpacing/>
              <w:jc w:val="center"/>
              <w:rPr>
                <w:sz w:val="26"/>
                <w:szCs w:val="26"/>
              </w:rPr>
            </w:pPr>
            <w:r w:rsidRPr="002C6CD6">
              <w:rPr>
                <w:rStyle w:val="hps"/>
                <w:sz w:val="26"/>
                <w:szCs w:val="26"/>
              </w:rPr>
              <w:t xml:space="preserve">Bình </w:t>
            </w:r>
            <w:r w:rsidRPr="002C6CD6">
              <w:rPr>
                <w:rStyle w:val="hps"/>
                <w:sz w:val="26"/>
                <w:szCs w:val="26"/>
                <w:lang w:val="vi-VN"/>
              </w:rPr>
              <w:t>thường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Xấu</w:t>
            </w:r>
          </w:p>
        </w:tc>
      </w:tr>
      <w:tr w:rsidR="0083196E" w:rsidRPr="002C6CD6" w:rsidTr="007531D2">
        <w:trPr>
          <w:trHeight w:val="267"/>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rPr>
              <w:t>Điều trị đặc hiệu</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Có hoặc không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w:t>
            </w:r>
          </w:p>
        </w:tc>
      </w:tr>
      <w:tr w:rsidR="0083196E" w:rsidRPr="002C6CD6" w:rsidTr="007531D2">
        <w:trPr>
          <w:trHeight w:val="345"/>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rPr>
              <w:t>Siêu âm</w:t>
            </w:r>
            <w:r w:rsidRPr="002C6CD6">
              <w:rPr>
                <w:rStyle w:val="hps"/>
                <w:sz w:val="26"/>
                <w:szCs w:val="26"/>
                <w:lang w:val="vi-VN"/>
              </w:rPr>
              <w:t xml:space="preserve">/ </w:t>
            </w:r>
            <w:r w:rsidRPr="002C6CD6">
              <w:rPr>
                <w:sz w:val="26"/>
                <w:szCs w:val="26"/>
              </w:rPr>
              <w:t>CLVT</w:t>
            </w:r>
            <w:r w:rsidRPr="002C6CD6">
              <w:rPr>
                <w:rStyle w:val="atn"/>
                <w:sz w:val="26"/>
                <w:szCs w:val="26"/>
                <w:lang w:val="vi-VN"/>
              </w:rPr>
              <w:t>(</w:t>
            </w:r>
            <w:r w:rsidRPr="002C6CD6">
              <w:rPr>
                <w:sz w:val="26"/>
                <w:szCs w:val="26"/>
                <w:lang w:val="vi-VN"/>
              </w:rPr>
              <w:t xml:space="preserve">nếu </w:t>
            </w:r>
            <w:r w:rsidRPr="002C6CD6">
              <w:rPr>
                <w:rStyle w:val="hps"/>
                <w:sz w:val="26"/>
                <w:szCs w:val="26"/>
              </w:rPr>
              <w:t>có</w:t>
            </w:r>
            <w:r w:rsidRPr="002C6CD6">
              <w:rPr>
                <w:sz w:val="26"/>
                <w:szCs w:val="26"/>
                <w:lang w:val="vi-VN"/>
              </w:rPr>
              <w:t>)</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Âm tính</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Âm tính hoặc dương tính</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Dương tính</w:t>
            </w:r>
          </w:p>
        </w:tc>
      </w:tr>
      <w:tr w:rsidR="0083196E" w:rsidRPr="002C6CD6" w:rsidTr="007531D2">
        <w:trPr>
          <w:trHeight w:val="408"/>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rPr>
              <w:t>Để dẫn lưu (quá 3 tuần)</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Thường xuyên có</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w:t>
            </w:r>
          </w:p>
        </w:tc>
      </w:tr>
      <w:tr w:rsidR="0083196E" w:rsidRPr="002C6CD6" w:rsidTr="007531D2">
        <w:trPr>
          <w:trHeight w:val="271"/>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rPr>
              <w:t>Mổ lại</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w:t>
            </w:r>
          </w:p>
        </w:tc>
      </w:tr>
      <w:tr w:rsidR="0083196E" w:rsidRPr="002C6CD6" w:rsidTr="007531D2">
        <w:trPr>
          <w:trHeight w:val="390"/>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rPr>
              <w:t>Tử vong liên quan đến rò tụy</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 thể có</w:t>
            </w:r>
          </w:p>
        </w:tc>
      </w:tr>
      <w:tr w:rsidR="0083196E" w:rsidRPr="002C6CD6" w:rsidTr="007531D2">
        <w:trPr>
          <w:trHeight w:val="414"/>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lang w:val="vi-VN"/>
              </w:rPr>
              <w:t xml:space="preserve">Các </w:t>
            </w:r>
            <w:r w:rsidRPr="002C6CD6">
              <w:rPr>
                <w:rStyle w:val="hps"/>
                <w:sz w:val="26"/>
                <w:szCs w:val="26"/>
                <w:lang w:val="vi-VN"/>
              </w:rPr>
              <w:t>dấu</w:t>
            </w:r>
            <w:r w:rsidR="00FB3A93">
              <w:rPr>
                <w:rStyle w:val="hps"/>
                <w:sz w:val="26"/>
                <w:szCs w:val="26"/>
              </w:rPr>
              <w:t xml:space="preserve"> </w:t>
            </w:r>
            <w:r w:rsidRPr="002C6CD6">
              <w:rPr>
                <w:rStyle w:val="hps"/>
                <w:sz w:val="26"/>
                <w:szCs w:val="26"/>
                <w:lang w:val="vi-VN"/>
              </w:rPr>
              <w:t>hiệu</w:t>
            </w:r>
            <w:r w:rsidR="00FB3A93">
              <w:rPr>
                <w:rStyle w:val="hps"/>
                <w:sz w:val="26"/>
                <w:szCs w:val="26"/>
              </w:rPr>
              <w:t xml:space="preserve"> </w:t>
            </w:r>
            <w:r w:rsidRPr="002C6CD6">
              <w:rPr>
                <w:rStyle w:val="hps"/>
                <w:sz w:val="26"/>
                <w:szCs w:val="26"/>
                <w:lang w:val="vi-VN"/>
              </w:rPr>
              <w:t>của nhiễm trùng</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w:t>
            </w:r>
          </w:p>
        </w:tc>
      </w:tr>
      <w:tr w:rsidR="0083196E" w:rsidRPr="002C6CD6" w:rsidTr="007531D2">
        <w:trPr>
          <w:trHeight w:val="408"/>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lang w:val="vi-VN"/>
              </w:rPr>
              <w:t>Nhiễm trùng huyết</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w:t>
            </w:r>
          </w:p>
        </w:tc>
      </w:tr>
      <w:tr w:rsidR="0083196E" w:rsidRPr="002C6CD6" w:rsidTr="007531D2">
        <w:trPr>
          <w:trHeight w:val="401"/>
          <w:jc w:val="center"/>
        </w:trPr>
        <w:tc>
          <w:tcPr>
            <w:tcW w:w="3393" w:type="dxa"/>
          </w:tcPr>
          <w:p w:rsidR="0083196E" w:rsidRPr="002C6CD6" w:rsidRDefault="0083196E" w:rsidP="00831430">
            <w:pPr>
              <w:widowControl w:val="0"/>
              <w:spacing w:line="312" w:lineRule="auto"/>
              <w:contextualSpacing/>
              <w:jc w:val="both"/>
              <w:rPr>
                <w:sz w:val="26"/>
                <w:szCs w:val="26"/>
              </w:rPr>
            </w:pPr>
            <w:r w:rsidRPr="002C6CD6">
              <w:rPr>
                <w:sz w:val="26"/>
                <w:szCs w:val="26"/>
              </w:rPr>
              <w:t>Nhập viện trở lại</w:t>
            </w:r>
          </w:p>
        </w:tc>
        <w:tc>
          <w:tcPr>
            <w:tcW w:w="1134" w:type="dxa"/>
          </w:tcPr>
          <w:p w:rsidR="0083196E" w:rsidRPr="002C6CD6" w:rsidRDefault="0083196E" w:rsidP="00831430">
            <w:pPr>
              <w:widowControl w:val="0"/>
              <w:spacing w:line="312" w:lineRule="auto"/>
              <w:contextualSpacing/>
              <w:jc w:val="center"/>
              <w:rPr>
                <w:sz w:val="26"/>
                <w:szCs w:val="26"/>
              </w:rPr>
            </w:pPr>
            <w:r w:rsidRPr="002C6CD6">
              <w:rPr>
                <w:sz w:val="26"/>
                <w:szCs w:val="26"/>
              </w:rPr>
              <w:t>Không</w:t>
            </w:r>
          </w:p>
        </w:tc>
        <w:tc>
          <w:tcPr>
            <w:tcW w:w="2968" w:type="dxa"/>
          </w:tcPr>
          <w:p w:rsidR="0083196E" w:rsidRPr="002C6CD6" w:rsidRDefault="0083196E" w:rsidP="00831430">
            <w:pPr>
              <w:widowControl w:val="0"/>
              <w:spacing w:line="312" w:lineRule="auto"/>
              <w:contextualSpacing/>
              <w:jc w:val="center"/>
              <w:rPr>
                <w:sz w:val="26"/>
                <w:szCs w:val="26"/>
              </w:rPr>
            </w:pPr>
            <w:r w:rsidRPr="002C6CD6">
              <w:rPr>
                <w:sz w:val="26"/>
                <w:szCs w:val="26"/>
              </w:rPr>
              <w:t>Có hoặc không</w:t>
            </w:r>
          </w:p>
        </w:tc>
        <w:tc>
          <w:tcPr>
            <w:tcW w:w="1840" w:type="dxa"/>
          </w:tcPr>
          <w:p w:rsidR="0083196E" w:rsidRPr="002C6CD6" w:rsidRDefault="0083196E" w:rsidP="00831430">
            <w:pPr>
              <w:widowControl w:val="0"/>
              <w:spacing w:line="312" w:lineRule="auto"/>
              <w:contextualSpacing/>
              <w:jc w:val="center"/>
              <w:rPr>
                <w:sz w:val="26"/>
                <w:szCs w:val="26"/>
              </w:rPr>
            </w:pPr>
            <w:r w:rsidRPr="002C6CD6">
              <w:rPr>
                <w:sz w:val="26"/>
                <w:szCs w:val="26"/>
              </w:rPr>
              <w:t>Có hoặc không</w:t>
            </w:r>
          </w:p>
        </w:tc>
      </w:tr>
    </w:tbl>
    <w:p w:rsidR="0083196E" w:rsidRPr="007D0786" w:rsidRDefault="0083196E" w:rsidP="00831430">
      <w:pPr>
        <w:pStyle w:val="TABODYTEXT"/>
        <w:widowControl w:val="0"/>
        <w:spacing w:before="0" w:after="0" w:line="312" w:lineRule="auto"/>
        <w:ind w:left="1080" w:firstLine="0"/>
        <w:contextualSpacing/>
        <w:outlineLvl w:val="0"/>
        <w:rPr>
          <w:color w:val="FF0000"/>
          <w:sz w:val="12"/>
          <w:lang w:val="sv-SE"/>
        </w:rPr>
      </w:pPr>
    </w:p>
    <w:p w:rsidR="002C6CD6" w:rsidRPr="004C3BE2" w:rsidRDefault="00F815A1" w:rsidP="00831430">
      <w:pPr>
        <w:pStyle w:val="ListParagraph"/>
        <w:numPr>
          <w:ilvl w:val="0"/>
          <w:numId w:val="10"/>
        </w:numPr>
        <w:spacing w:line="312" w:lineRule="auto"/>
        <w:ind w:left="709" w:hanging="283"/>
        <w:jc w:val="both"/>
        <w:rPr>
          <w:bCs/>
          <w:sz w:val="26"/>
          <w:szCs w:val="26"/>
          <w:lang w:val="sv-SE"/>
        </w:rPr>
      </w:pPr>
      <w:r w:rsidRPr="004C3BE2">
        <w:rPr>
          <w:bCs/>
          <w:sz w:val="26"/>
          <w:szCs w:val="26"/>
          <w:lang w:val="sv-SE"/>
        </w:rPr>
        <w:t>Viêm tụy cấp hoại tử: tổn thương nhu mô tụy còn lại hoặc rò tụy có thể khởi phát viêm tụy cấp. Biểu hiện bụng chướng căng, sốt nếu có viêm phúc mạc, khám có đau phản ứng thượng vị hoặc lan tỏa khắp bụng. Xét nghiệm thấy Amylase, Lipase tăng trong máu và nước tiểu. Chụp cắt lớp vi tính có thể thấy tổn thương tụy còn lại ở các mức độ khác nhau theo Balthazar</w:t>
      </w:r>
    </w:p>
    <w:p w:rsidR="00586FC9" w:rsidRPr="004C3BE2" w:rsidRDefault="00586FC9" w:rsidP="00831430">
      <w:pPr>
        <w:pStyle w:val="ListParagraph"/>
        <w:numPr>
          <w:ilvl w:val="0"/>
          <w:numId w:val="10"/>
        </w:numPr>
        <w:spacing w:line="312" w:lineRule="auto"/>
        <w:ind w:left="709" w:hanging="283"/>
        <w:jc w:val="both"/>
        <w:rPr>
          <w:bCs/>
          <w:sz w:val="26"/>
          <w:szCs w:val="26"/>
          <w:lang w:val="sv-SE"/>
        </w:rPr>
      </w:pPr>
      <w:r w:rsidRPr="004C3BE2">
        <w:rPr>
          <w:bCs/>
          <w:sz w:val="26"/>
          <w:szCs w:val="26"/>
          <w:lang w:val="sv-SE"/>
        </w:rPr>
        <w:t>Áp xe tồn dư: thường xảy ra ở hố lách hoặc hậu cung mạc nối có thể liên quan đến rò tụy hoặc không</w:t>
      </w:r>
      <w:r w:rsidR="007E5304" w:rsidRPr="004C3BE2">
        <w:rPr>
          <w:bCs/>
          <w:sz w:val="26"/>
          <w:szCs w:val="26"/>
          <w:lang w:val="sv-SE"/>
        </w:rPr>
        <w:t>.</w:t>
      </w:r>
    </w:p>
    <w:p w:rsidR="00586FC9" w:rsidRPr="004C3BE2" w:rsidRDefault="00586FC9" w:rsidP="00831430">
      <w:pPr>
        <w:pStyle w:val="ListParagraph"/>
        <w:numPr>
          <w:ilvl w:val="0"/>
          <w:numId w:val="10"/>
        </w:numPr>
        <w:spacing w:line="312" w:lineRule="auto"/>
        <w:ind w:left="709" w:hanging="283"/>
        <w:jc w:val="both"/>
        <w:rPr>
          <w:bCs/>
          <w:sz w:val="26"/>
          <w:szCs w:val="26"/>
          <w:lang w:val="sv-SE"/>
        </w:rPr>
      </w:pPr>
      <w:r w:rsidRPr="004C3BE2">
        <w:rPr>
          <w:bCs/>
          <w:sz w:val="26"/>
          <w:szCs w:val="26"/>
          <w:lang w:val="sv-SE"/>
        </w:rPr>
        <w:t xml:space="preserve">Nhồi máu lách: </w:t>
      </w:r>
      <w:r w:rsidR="00CF56F6" w:rsidRPr="004C3BE2">
        <w:rPr>
          <w:bCs/>
          <w:sz w:val="26"/>
          <w:szCs w:val="26"/>
          <w:lang w:val="sv-SE"/>
        </w:rPr>
        <w:t>t</w:t>
      </w:r>
      <w:r w:rsidRPr="004C3BE2">
        <w:rPr>
          <w:bCs/>
          <w:sz w:val="26"/>
          <w:szCs w:val="26"/>
          <w:lang w:val="sv-SE"/>
        </w:rPr>
        <w:t>riệu chứng lâm sàng đa dạng</w:t>
      </w:r>
      <w:r w:rsidR="003B2719" w:rsidRPr="004C3BE2">
        <w:rPr>
          <w:bCs/>
          <w:sz w:val="26"/>
          <w:szCs w:val="26"/>
          <w:lang w:val="sv-SE"/>
        </w:rPr>
        <w:t xml:space="preserve"> khó xác định ở tình trạng sau mổ, các triệu chứng thường gặp là đau hạ sườn trái, sốt..</w:t>
      </w:r>
      <w:r w:rsidRPr="004C3BE2">
        <w:rPr>
          <w:bCs/>
          <w:sz w:val="26"/>
          <w:szCs w:val="26"/>
          <w:lang w:val="sv-SE"/>
        </w:rPr>
        <w:t>. Chẩn đoán xác đinh và mức độ nhồi máu bằng chụp cắt lớp vi tính có thuốc cản quang sau mổ. Xử trí tùy theo mức độ nhồi máu và triệu chứng lâm sàng. Hầu hết các trường hợp là nhồi máu mức độ nhẹ (≤10% thể tích lách) và không có triệu chứng</w:t>
      </w:r>
      <w:r w:rsidR="00297D94" w:rsidRPr="004C3BE2">
        <w:rPr>
          <w:bCs/>
          <w:sz w:val="26"/>
          <w:szCs w:val="26"/>
          <w:lang w:val="sv-SE"/>
        </w:rPr>
        <w:t xml:space="preserve"> có thể điều trị bảo tồn. Trường hợp nặng hoặc có biến chứng cần phải cắt lách.</w:t>
      </w:r>
    </w:p>
    <w:p w:rsidR="00586FC9" w:rsidRPr="004C3BE2" w:rsidRDefault="00586FC9" w:rsidP="00831430">
      <w:pPr>
        <w:pStyle w:val="ListParagraph"/>
        <w:numPr>
          <w:ilvl w:val="0"/>
          <w:numId w:val="10"/>
        </w:numPr>
        <w:spacing w:line="312" w:lineRule="auto"/>
        <w:ind w:left="709" w:hanging="283"/>
        <w:jc w:val="both"/>
        <w:rPr>
          <w:bCs/>
          <w:sz w:val="26"/>
          <w:szCs w:val="26"/>
          <w:lang w:val="sv-SE"/>
        </w:rPr>
      </w:pPr>
      <w:r w:rsidRPr="004C3BE2">
        <w:rPr>
          <w:bCs/>
          <w:sz w:val="26"/>
          <w:szCs w:val="26"/>
          <w:lang w:val="sv-SE"/>
        </w:rPr>
        <w:t xml:space="preserve">Hoại tử, áp xe lách: do nhiễm khuẩn trên nền nhu mô lách nhồi máu. Triệu chứng bao gồm đau, có phản ứng thành bụng vùng hạ sườn trái, dấu hiệu nhiễm khuẩn. Điều trị bằng kháng sinh liều cao đường </w:t>
      </w:r>
      <w:r w:rsidR="00CF56F6" w:rsidRPr="004C3BE2">
        <w:rPr>
          <w:bCs/>
          <w:sz w:val="26"/>
          <w:szCs w:val="26"/>
          <w:lang w:val="sv-SE"/>
        </w:rPr>
        <w:t>TM</w:t>
      </w:r>
      <w:r w:rsidRPr="004C3BE2">
        <w:rPr>
          <w:bCs/>
          <w:sz w:val="26"/>
          <w:szCs w:val="26"/>
          <w:lang w:val="sv-SE"/>
        </w:rPr>
        <w:t>, ổn định toàn trạng rồi tiến hành mổ xử trí ổ hoại tử hoặc dẫn lưu ổ áp xe.</w:t>
      </w:r>
    </w:p>
    <w:p w:rsidR="00586FC9" w:rsidRPr="00E62BAC" w:rsidRDefault="00586FC9" w:rsidP="00831430">
      <w:pPr>
        <w:pStyle w:val="ListParagraph"/>
        <w:numPr>
          <w:ilvl w:val="0"/>
          <w:numId w:val="10"/>
        </w:numPr>
        <w:spacing w:line="312" w:lineRule="auto"/>
        <w:ind w:left="709" w:hanging="283"/>
        <w:jc w:val="both"/>
        <w:rPr>
          <w:bCs/>
          <w:sz w:val="26"/>
          <w:szCs w:val="26"/>
        </w:rPr>
      </w:pPr>
      <w:r w:rsidRPr="004C3BE2">
        <w:rPr>
          <w:bCs/>
          <w:sz w:val="26"/>
          <w:szCs w:val="26"/>
          <w:lang w:val="sv-SE"/>
        </w:rPr>
        <w:t xml:space="preserve">Giãn </w:t>
      </w:r>
      <w:r w:rsidR="00CF56F6" w:rsidRPr="004C3BE2">
        <w:rPr>
          <w:bCs/>
          <w:sz w:val="26"/>
          <w:szCs w:val="26"/>
          <w:lang w:val="sv-SE"/>
        </w:rPr>
        <w:t>TM</w:t>
      </w:r>
      <w:r w:rsidRPr="004C3BE2">
        <w:rPr>
          <w:bCs/>
          <w:sz w:val="26"/>
          <w:szCs w:val="26"/>
          <w:lang w:val="sv-SE"/>
        </w:rPr>
        <w:t xml:space="preserve"> quanh dạ dày: </w:t>
      </w:r>
      <w:r w:rsidR="00297D94" w:rsidRPr="004C3BE2">
        <w:rPr>
          <w:bCs/>
          <w:sz w:val="26"/>
          <w:szCs w:val="26"/>
          <w:lang w:val="sv-SE"/>
        </w:rPr>
        <w:t xml:space="preserve">chủ yếu liên quan đến phẫu thuật </w:t>
      </w:r>
      <w:r w:rsidRPr="004C3BE2">
        <w:rPr>
          <w:bCs/>
          <w:sz w:val="26"/>
          <w:szCs w:val="26"/>
          <w:lang w:val="sv-SE"/>
        </w:rPr>
        <w:t>máu đến lách theo đường tuần hoàn phụ (</w:t>
      </w:r>
      <w:r w:rsidR="00CF56F6" w:rsidRPr="004C3BE2">
        <w:rPr>
          <w:bCs/>
          <w:sz w:val="26"/>
          <w:szCs w:val="26"/>
          <w:lang w:val="sv-SE"/>
        </w:rPr>
        <w:t>ĐM</w:t>
      </w:r>
      <w:r w:rsidRPr="004C3BE2">
        <w:rPr>
          <w:bCs/>
          <w:sz w:val="26"/>
          <w:szCs w:val="26"/>
          <w:lang w:val="sv-SE"/>
        </w:rPr>
        <w:t xml:space="preserve"> vị ngắn và </w:t>
      </w:r>
      <w:r w:rsidR="00CF56F6" w:rsidRPr="004C3BE2">
        <w:rPr>
          <w:bCs/>
          <w:sz w:val="26"/>
          <w:szCs w:val="26"/>
          <w:lang w:val="sv-SE"/>
        </w:rPr>
        <w:t>ĐM</w:t>
      </w:r>
      <w:r w:rsidRPr="004C3BE2">
        <w:rPr>
          <w:bCs/>
          <w:sz w:val="26"/>
          <w:szCs w:val="26"/>
          <w:lang w:val="sv-SE"/>
        </w:rPr>
        <w:t xml:space="preserve"> vị mạc nối trái) làm giãn hệ thống </w:t>
      </w:r>
      <w:r w:rsidR="00CF56F6" w:rsidRPr="004C3BE2">
        <w:rPr>
          <w:bCs/>
          <w:sz w:val="26"/>
          <w:szCs w:val="26"/>
          <w:lang w:val="sv-SE"/>
        </w:rPr>
        <w:t>TM</w:t>
      </w:r>
      <w:r w:rsidRPr="004C3BE2">
        <w:rPr>
          <w:bCs/>
          <w:sz w:val="26"/>
          <w:szCs w:val="26"/>
          <w:lang w:val="sv-SE"/>
        </w:rPr>
        <w:t xml:space="preserve"> quanh dạ dày, từ đó làm tăng nguy cơ xuất huyết tiêu hóa sau mổ. </w:t>
      </w:r>
      <w:r w:rsidRPr="00E62BAC">
        <w:rPr>
          <w:bCs/>
          <w:sz w:val="26"/>
          <w:szCs w:val="26"/>
        </w:rPr>
        <w:t>Điều trị tùy tình trạng xuất huyết tiêu hóa.</w:t>
      </w:r>
    </w:p>
    <w:p w:rsidR="00F815A1" w:rsidRPr="00586FC9" w:rsidRDefault="00586FC9" w:rsidP="00831430">
      <w:pPr>
        <w:spacing w:line="312" w:lineRule="auto"/>
        <w:ind w:left="720" w:hanging="720"/>
        <w:jc w:val="both"/>
        <w:rPr>
          <w:b/>
          <w:bCs/>
          <w:sz w:val="26"/>
          <w:szCs w:val="26"/>
        </w:rPr>
      </w:pPr>
      <w:r w:rsidRPr="00586FC9">
        <w:rPr>
          <w:b/>
          <w:bCs/>
          <w:sz w:val="26"/>
          <w:szCs w:val="26"/>
        </w:rPr>
        <w:t>2.2. Các biến chứng nội khoa</w:t>
      </w:r>
    </w:p>
    <w:p w:rsidR="00F815A1" w:rsidRPr="00E62BAC" w:rsidRDefault="0011512A" w:rsidP="00831430">
      <w:pPr>
        <w:pStyle w:val="ListParagraph"/>
        <w:numPr>
          <w:ilvl w:val="0"/>
          <w:numId w:val="10"/>
        </w:numPr>
        <w:spacing w:line="312" w:lineRule="auto"/>
        <w:ind w:left="709" w:hanging="283"/>
        <w:jc w:val="both"/>
        <w:rPr>
          <w:bCs/>
          <w:sz w:val="26"/>
          <w:szCs w:val="26"/>
        </w:rPr>
      </w:pPr>
      <w:r w:rsidRPr="00E62BAC">
        <w:rPr>
          <w:bCs/>
          <w:sz w:val="26"/>
          <w:szCs w:val="26"/>
        </w:rPr>
        <w:t>Viêm phổi</w:t>
      </w:r>
    </w:p>
    <w:p w:rsidR="007E5304" w:rsidRPr="00E62BAC" w:rsidRDefault="007E5304" w:rsidP="00831430">
      <w:pPr>
        <w:pStyle w:val="ListParagraph"/>
        <w:numPr>
          <w:ilvl w:val="0"/>
          <w:numId w:val="10"/>
        </w:numPr>
        <w:spacing w:line="312" w:lineRule="auto"/>
        <w:ind w:left="709" w:hanging="283"/>
        <w:jc w:val="both"/>
        <w:rPr>
          <w:bCs/>
          <w:sz w:val="26"/>
          <w:szCs w:val="26"/>
        </w:rPr>
      </w:pPr>
      <w:r w:rsidRPr="00E62BAC">
        <w:rPr>
          <w:bCs/>
          <w:sz w:val="26"/>
          <w:szCs w:val="26"/>
        </w:rPr>
        <w:t>Nhiễm trùng huyết</w:t>
      </w:r>
    </w:p>
    <w:p w:rsidR="007E5304" w:rsidRPr="00E62BAC" w:rsidRDefault="007E5304" w:rsidP="00831430">
      <w:pPr>
        <w:pStyle w:val="ListParagraph"/>
        <w:numPr>
          <w:ilvl w:val="0"/>
          <w:numId w:val="10"/>
        </w:numPr>
        <w:spacing w:line="312" w:lineRule="auto"/>
        <w:ind w:left="709" w:hanging="283"/>
        <w:jc w:val="both"/>
        <w:rPr>
          <w:bCs/>
          <w:sz w:val="26"/>
          <w:szCs w:val="26"/>
        </w:rPr>
      </w:pPr>
      <w:r w:rsidRPr="00E62BAC">
        <w:rPr>
          <w:bCs/>
          <w:sz w:val="26"/>
          <w:szCs w:val="26"/>
        </w:rPr>
        <w:t>Nhiễm trùng tiết niệu</w:t>
      </w:r>
    </w:p>
    <w:p w:rsidR="007E5304" w:rsidRPr="00E62BAC" w:rsidRDefault="007E5304" w:rsidP="00831430">
      <w:pPr>
        <w:pStyle w:val="ListParagraph"/>
        <w:numPr>
          <w:ilvl w:val="0"/>
          <w:numId w:val="10"/>
        </w:numPr>
        <w:spacing w:line="312" w:lineRule="auto"/>
        <w:ind w:left="709" w:hanging="283"/>
        <w:jc w:val="both"/>
        <w:rPr>
          <w:bCs/>
          <w:sz w:val="26"/>
          <w:szCs w:val="26"/>
        </w:rPr>
      </w:pPr>
      <w:r w:rsidRPr="00E62BAC">
        <w:rPr>
          <w:bCs/>
          <w:sz w:val="26"/>
          <w:szCs w:val="26"/>
        </w:rPr>
        <w:lastRenderedPageBreak/>
        <w:t>Tắc mạch phổi</w:t>
      </w:r>
    </w:p>
    <w:p w:rsidR="007E5304" w:rsidRPr="00E62BAC" w:rsidRDefault="007E5304" w:rsidP="00831430">
      <w:pPr>
        <w:pStyle w:val="ListParagraph"/>
        <w:numPr>
          <w:ilvl w:val="0"/>
          <w:numId w:val="10"/>
        </w:numPr>
        <w:spacing w:line="312" w:lineRule="auto"/>
        <w:ind w:left="709" w:hanging="283"/>
        <w:jc w:val="both"/>
        <w:rPr>
          <w:bCs/>
          <w:sz w:val="26"/>
          <w:szCs w:val="26"/>
        </w:rPr>
      </w:pPr>
      <w:r w:rsidRPr="00E62BAC">
        <w:rPr>
          <w:bCs/>
          <w:sz w:val="26"/>
          <w:szCs w:val="26"/>
        </w:rPr>
        <w:t>Nhồi máu cơ tim</w:t>
      </w:r>
    </w:p>
    <w:p w:rsidR="007E5304" w:rsidRPr="00D31FFA" w:rsidRDefault="007E5304" w:rsidP="00831430">
      <w:pPr>
        <w:spacing w:line="312" w:lineRule="auto"/>
        <w:ind w:left="426"/>
        <w:jc w:val="both"/>
        <w:rPr>
          <w:bCs/>
          <w:sz w:val="26"/>
          <w:szCs w:val="26"/>
        </w:rPr>
      </w:pPr>
    </w:p>
    <w:sectPr w:rsidR="007E5304" w:rsidRPr="00D31FFA" w:rsidSect="0068343B">
      <w:pgSz w:w="11907" w:h="16840" w:code="9"/>
      <w:pgMar w:top="1134" w:right="1134"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727D6"/>
    <w:multiLevelType w:val="hybridMultilevel"/>
    <w:tmpl w:val="8ED88C7C"/>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8E2907"/>
    <w:multiLevelType w:val="hybridMultilevel"/>
    <w:tmpl w:val="60146442"/>
    <w:lvl w:ilvl="0" w:tplc="B5F4D68E">
      <w:numFmt w:val="bullet"/>
      <w:lvlText w:val="-"/>
      <w:lvlJc w:val="left"/>
      <w:pPr>
        <w:ind w:left="1440" w:hanging="360"/>
      </w:pPr>
      <w:rPr>
        <w:rFonts w:ascii="Times New Roman" w:eastAsia="Times New Roman" w:hAnsi="Times New Roman" w:cs="Times New Roman" w:hint="default"/>
        <w:b/>
        <w:sz w:val="3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9B2AA6"/>
    <w:multiLevelType w:val="hybridMultilevel"/>
    <w:tmpl w:val="B000A55A"/>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E96F82"/>
    <w:multiLevelType w:val="hybridMultilevel"/>
    <w:tmpl w:val="D53AD268"/>
    <w:lvl w:ilvl="0" w:tplc="58447A4C">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1915F5B"/>
    <w:multiLevelType w:val="hybridMultilevel"/>
    <w:tmpl w:val="EBCC7B34"/>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DBF5146"/>
    <w:multiLevelType w:val="hybridMultilevel"/>
    <w:tmpl w:val="54B04AEC"/>
    <w:lvl w:ilvl="0" w:tplc="BEEE499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8B734D"/>
    <w:multiLevelType w:val="hybridMultilevel"/>
    <w:tmpl w:val="803E2C32"/>
    <w:lvl w:ilvl="0" w:tplc="D66C83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A678D7"/>
    <w:multiLevelType w:val="hybridMultilevel"/>
    <w:tmpl w:val="68EC945E"/>
    <w:lvl w:ilvl="0" w:tplc="168E8DE4">
      <w:start w:val="1"/>
      <w:numFmt w:val="bullet"/>
      <w:lvlText w:val="-"/>
      <w:lvlJc w:val="left"/>
      <w:pPr>
        <w:ind w:left="1080" w:hanging="360"/>
      </w:pPr>
      <w:rPr>
        <w:rFonts w:ascii="Sylfaen" w:hAnsi="Sylfaen" w:hint="default"/>
        <w:caps w:val="0"/>
        <w:vanish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7DA44CF"/>
    <w:multiLevelType w:val="hybridMultilevel"/>
    <w:tmpl w:val="0EF89868"/>
    <w:lvl w:ilvl="0" w:tplc="67440AD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FF6117"/>
    <w:multiLevelType w:val="hybridMultilevel"/>
    <w:tmpl w:val="F8B269BC"/>
    <w:lvl w:ilvl="0" w:tplc="88E093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8"/>
  </w:num>
  <w:num w:numId="4">
    <w:abstractNumId w:val="3"/>
  </w:num>
  <w:num w:numId="5">
    <w:abstractNumId w:val="0"/>
  </w:num>
  <w:num w:numId="6">
    <w:abstractNumId w:val="9"/>
  </w:num>
  <w:num w:numId="7">
    <w:abstractNumId w:val="1"/>
  </w:num>
  <w:num w:numId="8">
    <w:abstractNumId w:val="2"/>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83196E"/>
    <w:rsid w:val="000839E3"/>
    <w:rsid w:val="000A0991"/>
    <w:rsid w:val="000A40CE"/>
    <w:rsid w:val="000C0253"/>
    <w:rsid w:val="000F1699"/>
    <w:rsid w:val="001053D6"/>
    <w:rsid w:val="0011512A"/>
    <w:rsid w:val="00164227"/>
    <w:rsid w:val="00173378"/>
    <w:rsid w:val="001B47A5"/>
    <w:rsid w:val="001E7760"/>
    <w:rsid w:val="00237DD9"/>
    <w:rsid w:val="0025659A"/>
    <w:rsid w:val="00263C39"/>
    <w:rsid w:val="00297D94"/>
    <w:rsid w:val="002C6CD6"/>
    <w:rsid w:val="002E0BB0"/>
    <w:rsid w:val="003019DC"/>
    <w:rsid w:val="00364ED7"/>
    <w:rsid w:val="00395484"/>
    <w:rsid w:val="003B2719"/>
    <w:rsid w:val="003D5E6B"/>
    <w:rsid w:val="004110BC"/>
    <w:rsid w:val="004172BE"/>
    <w:rsid w:val="00471F99"/>
    <w:rsid w:val="004A022C"/>
    <w:rsid w:val="004C3BE2"/>
    <w:rsid w:val="004D0E5C"/>
    <w:rsid w:val="0050451D"/>
    <w:rsid w:val="00546880"/>
    <w:rsid w:val="00564CB5"/>
    <w:rsid w:val="00586FC9"/>
    <w:rsid w:val="005B43EA"/>
    <w:rsid w:val="00606AA9"/>
    <w:rsid w:val="00607B7B"/>
    <w:rsid w:val="0064703A"/>
    <w:rsid w:val="0068343B"/>
    <w:rsid w:val="0069511D"/>
    <w:rsid w:val="0073535B"/>
    <w:rsid w:val="00745571"/>
    <w:rsid w:val="007D0786"/>
    <w:rsid w:val="007E274C"/>
    <w:rsid w:val="007E5304"/>
    <w:rsid w:val="007F0830"/>
    <w:rsid w:val="007F355F"/>
    <w:rsid w:val="0080273F"/>
    <w:rsid w:val="00831430"/>
    <w:rsid w:val="0083196E"/>
    <w:rsid w:val="008343D6"/>
    <w:rsid w:val="00904BA8"/>
    <w:rsid w:val="0090775D"/>
    <w:rsid w:val="00974CA9"/>
    <w:rsid w:val="00996CB5"/>
    <w:rsid w:val="00A27B67"/>
    <w:rsid w:val="00A51942"/>
    <w:rsid w:val="00A740CA"/>
    <w:rsid w:val="00B26A7B"/>
    <w:rsid w:val="00B531AE"/>
    <w:rsid w:val="00B71A21"/>
    <w:rsid w:val="00B95DF6"/>
    <w:rsid w:val="00BB267C"/>
    <w:rsid w:val="00BE1DE2"/>
    <w:rsid w:val="00BF3A34"/>
    <w:rsid w:val="00C03575"/>
    <w:rsid w:val="00C24CA9"/>
    <w:rsid w:val="00C671B0"/>
    <w:rsid w:val="00CA587F"/>
    <w:rsid w:val="00CF56F6"/>
    <w:rsid w:val="00D02244"/>
    <w:rsid w:val="00D21764"/>
    <w:rsid w:val="00D31FFA"/>
    <w:rsid w:val="00D80538"/>
    <w:rsid w:val="00DB3E58"/>
    <w:rsid w:val="00E354B5"/>
    <w:rsid w:val="00E42EDF"/>
    <w:rsid w:val="00E62BAC"/>
    <w:rsid w:val="00F12D26"/>
    <w:rsid w:val="00F47CD7"/>
    <w:rsid w:val="00F815A1"/>
    <w:rsid w:val="00FA78B3"/>
    <w:rsid w:val="00FB3A93"/>
    <w:rsid w:val="00FC0E9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CAAD3B-9FC5-449C-B19E-19033CB3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196E"/>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196E"/>
    <w:pPr>
      <w:ind w:left="720"/>
      <w:contextualSpacing/>
    </w:pPr>
  </w:style>
  <w:style w:type="character" w:customStyle="1" w:styleId="hps">
    <w:name w:val="hps"/>
    <w:uiPriority w:val="99"/>
    <w:rsid w:val="0083196E"/>
  </w:style>
  <w:style w:type="character" w:customStyle="1" w:styleId="atn">
    <w:name w:val="atn"/>
    <w:rsid w:val="0083196E"/>
  </w:style>
  <w:style w:type="paragraph" w:customStyle="1" w:styleId="TABODYTEXT">
    <w:name w:val="TA.BODYTEXT"/>
    <w:basedOn w:val="Normal"/>
    <w:link w:val="TABODYTEXTChar"/>
    <w:qFormat/>
    <w:rsid w:val="0083196E"/>
    <w:pPr>
      <w:tabs>
        <w:tab w:val="left" w:pos="1800"/>
      </w:tabs>
      <w:spacing w:before="120" w:after="120" w:line="360" w:lineRule="auto"/>
      <w:ind w:firstLine="567"/>
      <w:jc w:val="both"/>
    </w:pPr>
    <w:rPr>
      <w:szCs w:val="28"/>
    </w:rPr>
  </w:style>
  <w:style w:type="character" w:customStyle="1" w:styleId="TABODYTEXTChar">
    <w:name w:val="TA.BODYTEXT Char"/>
    <w:link w:val="TABODYTEXT"/>
    <w:rsid w:val="0083196E"/>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0839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39E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dc:creator>
  <cp:lastModifiedBy>PC</cp:lastModifiedBy>
  <cp:revision>21</cp:revision>
  <cp:lastPrinted>2021-10-28T06:42:00Z</cp:lastPrinted>
  <dcterms:created xsi:type="dcterms:W3CDTF">2019-09-30T04:26:00Z</dcterms:created>
  <dcterms:modified xsi:type="dcterms:W3CDTF">2021-10-28T06:42:00Z</dcterms:modified>
</cp:coreProperties>
</file>